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6b21b0b3855f27e510f9f00979a82cc00c217e"/>
    <w:p>
      <w:pPr>
        <w:pStyle w:val="Heading1"/>
      </w:pPr>
      <w:r>
        <w:t xml:space="preserve">Dissertation on the Evolution and Contemporary Role of Military Officers in Sri Lanka Colombo</w:t>
      </w:r>
    </w:p>
    <w:p>
      <w:pPr>
        <w:pStyle w:val="FirstParagraph"/>
      </w:pPr>
      <w:r>
        <w:rPr>
          <w:bCs/>
          <w:b/>
        </w:rPr>
        <w:t xml:space="preserve">Abstract:</w:t>
      </w:r>
      <w:r>
        <w:t xml:space="preserve"> </w:t>
      </w:r>
      <w:r>
        <w:t xml:space="preserve">This dissertation examines the critical role, evolving responsibilities, and strategic importance of the Military Officer within the context of modern Sri Lanka Colombo. Focusing on the nation's capital as a pivotal security hub, it analyzes how Military Officers navigate complex domestic security challenges, contribute to national development initiatives, and uphold Sri Lanka's sovereignty amidst regional dynamics. The study synthesizes historical context with contemporary operational realities, emphasizing the indispensable function of the Military Officer in safeguarding Sri Lanka Colombo and its broader significance for national stability.</w:t>
      </w:r>
    </w:p>
    <w:bookmarkStart w:id="20" w:name="Xb52d037ead4f6db2cf2df96ad5f5e8dedc6aadd"/>
    <w:p>
      <w:pPr>
        <w:pStyle w:val="Heading2"/>
      </w:pPr>
      <w:r>
        <w:t xml:space="preserve">1. Introduction: The Strategic Imperative of Sri Lanka Colombo</w:t>
      </w:r>
    </w:p>
    <w:p>
      <w:pPr>
        <w:pStyle w:val="FirstParagraph"/>
      </w:pPr>
      <w:r>
        <w:t xml:space="preserve">Sri Lanka Colombo, as the nation's political, economic, and administrative capital, serves as the nerve center for national security. The presence of key military installations – including the Sri Lanka Army Headquarters at Ceylon Barracks and coordination centers for all services – underscores Colombo's central role. This dissertation investigates how Military Officers operating within this critical urban environment are instrumental in maintaining internal security, managing disaster response, fostering community relations, and supporting national development priorities. The evolution of the Military Officer's mandate in Sri Lanka Colombo reflects the nation's transition from conflict to a focus on comprehensive security and sustainable progress.</w:t>
      </w:r>
    </w:p>
    <w:bookmarkEnd w:id="20"/>
    <w:bookmarkStart w:id="21" w:name="Xaf1ace7880e2a7c30aed9b6bedd6307502bf556"/>
    <w:p>
      <w:pPr>
        <w:pStyle w:val="Heading2"/>
      </w:pPr>
      <w:r>
        <w:t xml:space="preserve">2. Historical Context: From Conflict to Comprehensive Security</w:t>
      </w:r>
    </w:p>
    <w:p>
      <w:pPr>
        <w:pStyle w:val="FirstParagraph"/>
      </w:pPr>
      <w:r>
        <w:t xml:space="preserve">The role of the Military Officer in Sri Lanka Colombo has undergone profound transformation since the conclusion of the civil war in 2009. Previously centered on counter-insurgency operations primarily conducted outside the capital, Military Officers now focus intensely on urban security, internal stability, and integrated crisis management within Colombo. This shift necessitates a new skillset: adeptness at navigating complex social dynamics, collaborating with police and civilian agencies (like the Disaster Management Centre), and understanding the economic significance of maintaining Colombo's operational integrity. The dissertation argues that this evolution is not merely a tactical adjustment but a fundamental redefinition of the Military Officer's purpose within Sri Lanka's national security architecture.</w:t>
      </w:r>
    </w:p>
    <w:bookmarkEnd w:id="21"/>
    <w:bookmarkStart w:id="22" w:name="Xf1ee1c3ac2dc19d0d89ab6cc769f894647b3150"/>
    <w:p>
      <w:pPr>
        <w:pStyle w:val="Heading2"/>
      </w:pPr>
      <w:r>
        <w:t xml:space="preserve">3. Core Responsibilities and Strategic Functions</w:t>
      </w:r>
    </w:p>
    <w:p>
      <w:pPr>
        <w:pStyle w:val="FirstParagraph"/>
      </w:pPr>
      <w:r>
        <w:t xml:space="preserve">The contemporary Military Officer in Sri Lanka Colombo embodies multiple strategic functions:</w:t>
      </w:r>
    </w:p>
    <w:p>
      <w:pPr>
        <w:numPr>
          <w:ilvl w:val="0"/>
          <w:numId w:val="1001"/>
        </w:numPr>
        <w:pStyle w:val="Compact"/>
      </w:pPr>
      <w:r>
        <w:rPr>
          <w:bCs/>
          <w:b/>
        </w:rPr>
        <w:t xml:space="preserve">Urban Security &amp; Counter-Terrorism:</w:t>
      </w:r>
      <w:r>
        <w:t xml:space="preserve"> </w:t>
      </w:r>
      <w:r>
        <w:t xml:space="preserve">Providing specialized rapid response capabilities for high-risk scenarios within the densely populated capital, working closely with the Police Special Task Force (STF) and intelligence agencies based in Colombo.</w:t>
      </w:r>
    </w:p>
    <w:p>
      <w:pPr>
        <w:numPr>
          <w:ilvl w:val="0"/>
          <w:numId w:val="1001"/>
        </w:numPr>
        <w:pStyle w:val="Compact"/>
      </w:pPr>
      <w:r>
        <w:rPr>
          <w:bCs/>
          <w:b/>
        </w:rPr>
        <w:t xml:space="preserve">National Disaster Response:</w:t>
      </w:r>
      <w:r>
        <w:t xml:space="preserve"> </w:t>
      </w:r>
      <w:r>
        <w:t xml:space="preserve">Leading military contingents in major natural disasters (e.g., floods, landslides affecting Colombo metropolitan area), demonstrating critical humanitarian leadership – a core function of the Sri Lanka Army Officer Corps during crises like the 2017 floods.</w:t>
      </w:r>
    </w:p>
    <w:p>
      <w:pPr>
        <w:numPr>
          <w:ilvl w:val="0"/>
          <w:numId w:val="1001"/>
        </w:numPr>
        <w:pStyle w:val="Compact"/>
      </w:pPr>
      <w:r>
        <w:rPr>
          <w:bCs/>
          <w:b/>
        </w:rPr>
        <w:t xml:space="preserve">Community Engagement &amp; Nation Building:</w:t>
      </w:r>
      <w:r>
        <w:t xml:space="preserve"> </w:t>
      </w:r>
      <w:r>
        <w:t xml:space="preserve">Officers spearhead initiatives like "Military for Development," constructing infrastructure (roads, schools) in Colombo suburbs and facilitating community outreach programs to foster trust between security forces and citizens – a vital aspect of post-conflict reconciliation within the capital city.</w:t>
      </w:r>
    </w:p>
    <w:p>
      <w:pPr>
        <w:numPr>
          <w:ilvl w:val="0"/>
          <w:numId w:val="1001"/>
        </w:numPr>
        <w:pStyle w:val="Compact"/>
      </w:pPr>
      <w:r>
        <w:rPr>
          <w:bCs/>
          <w:b/>
        </w:rPr>
        <w:t xml:space="preserve">Diplomatic &amp; Strategic Liaison:</w:t>
      </w:r>
      <w:r>
        <w:t xml:space="preserve"> </w:t>
      </w:r>
      <w:r>
        <w:t xml:space="preserve">Representing Sri Lanka's military at international forums held in Colombo (e.g., conferences hosted by the National Defence College, Sri Lanka), facilitating defense cooperation with regional partners and contributing to strategic dialogue on South Asian security.</w:t>
      </w:r>
    </w:p>
    <w:bookmarkEnd w:id="22"/>
    <w:bookmarkStart w:id="23" w:name="X9c42071b60cb7babaac99edee5eaebfbd7a009a"/>
    <w:p>
      <w:pPr>
        <w:pStyle w:val="Heading2"/>
      </w:pPr>
      <w:r>
        <w:t xml:space="preserve">4. Training and Development: Forging the Modern Military Officer</w:t>
      </w:r>
    </w:p>
    <w:p>
      <w:pPr>
        <w:pStyle w:val="FirstParagraph"/>
      </w:pPr>
      <w:r>
        <w:t xml:space="preserve">The Sri Lanka Military Academy (SLMA) at Diyatalawa and the National Defence College (NDC) in Colombo are central to shaping the modern Military Officer. The dissertation highlights how curricula now emphasize:</w:t>
      </w:r>
    </w:p>
    <w:p>
      <w:pPr>
        <w:numPr>
          <w:ilvl w:val="0"/>
          <w:numId w:val="1002"/>
        </w:numPr>
        <w:pStyle w:val="Compact"/>
      </w:pPr>
      <w:r>
        <w:t xml:space="preserve">Urban warfare tactics and crowd management specific to a city like Colombo.</w:t>
      </w:r>
    </w:p>
    <w:p>
      <w:pPr>
        <w:numPr>
          <w:ilvl w:val="0"/>
          <w:numId w:val="1002"/>
        </w:numPr>
        <w:pStyle w:val="Compact"/>
      </w:pPr>
      <w:r>
        <w:t xml:space="preserve">Civil-Military Coordination (CIMIC) for effective disaster response and community projects.</w:t>
      </w:r>
    </w:p>
    <w:p>
      <w:pPr>
        <w:numPr>
          <w:ilvl w:val="0"/>
          <w:numId w:val="1002"/>
        </w:numPr>
        <w:pStyle w:val="Compact"/>
      </w:pPr>
      <w:r>
        <w:t xml:space="preserve">Strategic communication and public affairs – crucial for maintaining positive relations in the media-savvy capital.</w:t>
      </w:r>
    </w:p>
    <w:p>
      <w:pPr>
        <w:numPr>
          <w:ilvl w:val="0"/>
          <w:numId w:val="1002"/>
        </w:numPr>
        <w:pStyle w:val="Compact"/>
      </w:pPr>
      <w:r>
        <w:t xml:space="preserve">Understanding Sri Lankan law, human rights frameworks, and constitutional governance – essential for Officers operating within Colombo's legal jurisdiction.</w:t>
      </w:r>
    </w:p>
    <w:p>
      <w:pPr>
        <w:pStyle w:val="FirstParagraph"/>
      </w:pPr>
      <w:r>
        <w:t xml:space="preserve">This specialized training ensures that Military Officers are equipped not just as combatants, but as versatile leaders capable of contributing to the holistic security and development narrative of Sri Lanka Colombo.</w:t>
      </w:r>
    </w:p>
    <w:bookmarkEnd w:id="23"/>
    <w:bookmarkStart w:id="24" w:name="Xea7fac8ec0dfc1b67b6e670de1794870489df4f"/>
    <w:p>
      <w:pPr>
        <w:pStyle w:val="Heading2"/>
      </w:pPr>
      <w:r>
        <w:t xml:space="preserve">5. Contemporary Challenges Facing the Military Officer in Sri Lanka Colombo</w:t>
      </w:r>
    </w:p>
    <w:p>
      <w:pPr>
        <w:pStyle w:val="FirstParagraph"/>
      </w:pPr>
      <w:r>
        <w:t xml:space="preserve">Operating within Sri Lanka Colombo presents unique challenges that shape the Military Officer's daily reality:</w:t>
      </w:r>
    </w:p>
    <w:p>
      <w:pPr>
        <w:numPr>
          <w:ilvl w:val="0"/>
          <w:numId w:val="1003"/>
        </w:numPr>
        <w:pStyle w:val="Compact"/>
      </w:pPr>
      <w:r>
        <w:rPr>
          <w:bCs/>
          <w:b/>
        </w:rPr>
        <w:t xml:space="preserve">Urban Complexity:</w:t>
      </w:r>
      <w:r>
        <w:t xml:space="preserve"> </w:t>
      </w:r>
      <w:r>
        <w:t xml:space="preserve">Navigating dense infrastructure, diverse populations, and sensitive political environments requires exceptional judgment beyond traditional military operations.</w:t>
      </w:r>
    </w:p>
    <w:p>
      <w:pPr>
        <w:numPr>
          <w:ilvl w:val="0"/>
          <w:numId w:val="1003"/>
        </w:numPr>
        <w:pStyle w:val="Compact"/>
      </w:pPr>
      <w:r>
        <w:rPr>
          <w:bCs/>
          <w:b/>
        </w:rPr>
        <w:t xml:space="preserve">Civilian-Military Relations:</w:t>
      </w:r>
      <w:r>
        <w:t xml:space="preserve"> </w:t>
      </w:r>
      <w:r>
        <w:t xml:space="preserve">Maintaining public trust after decades of conflict demands consistent, transparent engagement – a constant focus for Officers stationed in the capital.</w:t>
      </w:r>
    </w:p>
    <w:p>
      <w:pPr>
        <w:numPr>
          <w:ilvl w:val="0"/>
          <w:numId w:val="1003"/>
        </w:numPr>
        <w:pStyle w:val="Compact"/>
      </w:pPr>
      <w:r>
        <w:rPr>
          <w:bCs/>
          <w:b/>
        </w:rPr>
        <w:t xml:space="preserve">Resource Constraints &amp; Prioritization:</w:t>
      </w:r>
      <w:r>
        <w:t xml:space="preserve"> </w:t>
      </w:r>
      <w:r>
        <w:t xml:space="preserve">Balancing security needs with the demands of national development projects and humanitarian duties within a resource-limited context.</w:t>
      </w:r>
    </w:p>
    <w:p>
      <w:pPr>
        <w:numPr>
          <w:ilvl w:val="0"/>
          <w:numId w:val="1003"/>
        </w:numPr>
        <w:pStyle w:val="Compact"/>
      </w:pPr>
      <w:r>
        <w:rPr>
          <w:bCs/>
          <w:b/>
        </w:rPr>
        <w:t xml:space="preserve">Regional Security Pressures:</w:t>
      </w:r>
      <w:r>
        <w:t xml:space="preserve"> </w:t>
      </w:r>
      <w:r>
        <w:t xml:space="preserve">Monitoring and mitigating potential external influences on urban security, particularly concerning maritime security around Colombo Port – a critical national asset managed with military coordination.</w:t>
      </w:r>
    </w:p>
    <w:bookmarkEnd w:id="24"/>
    <w:bookmarkStart w:id="25" w:name="X9fbee9c8f0a6ae4c654ad50054a0ece33a99c6e"/>
    <w:p>
      <w:pPr>
        <w:pStyle w:val="Heading2"/>
      </w:pPr>
      <w:r>
        <w:t xml:space="preserve">6. Conclusion: The Indispensable Military Officer for Sri Lanka Colombo's Future</w:t>
      </w:r>
    </w:p>
    <w:p>
      <w:pPr>
        <w:pStyle w:val="FirstParagraph"/>
      </w:pPr>
      <w:r>
        <w:t xml:space="preserve">This dissertation conclusively argues that the Military Officer remains an indispensable pillar of Sri Lanka Colombo's security and stability. Their role has transcended traditional combat functions to become deeply integrated with urban governance, community welfare, national development, and strategic diplomacy – all centered within the unique context of Sri Lanka Colombo. The modern Military Officer is not merely a defender of borders but a proactive leader contributing to the city's resilience and prosperity. As Sri Lanka continues its path towards sustainable peace and economic growth underpinned by national security, the competence, adaptability, and ethical leadership demonstrated daily by Military Officers in Colombo are paramount. Investing in their continuous professional development – particularly within the framework of Sri Lanka Colombo's evolving challenges – is not optional; it is fundamental to securing a stable and prosperous future for the nation as a whole.</w:t>
      </w:r>
    </w:p>
    <w:bookmarkEnd w:id="25"/>
    <w:bookmarkStart w:id="26" w:name="references-illustrative"/>
    <w:p>
      <w:pPr>
        <w:pStyle w:val="Heading2"/>
      </w:pPr>
      <w:r>
        <w:t xml:space="preserve">7. References (Illustrative)</w:t>
      </w:r>
    </w:p>
    <w:p>
      <w:pPr>
        <w:numPr>
          <w:ilvl w:val="0"/>
          <w:numId w:val="1004"/>
        </w:numPr>
        <w:pStyle w:val="Compact"/>
      </w:pPr>
      <w:r>
        <w:t xml:space="preserve">Sri Lanka Army. (2023). *Annual Report 2023: Strategic Vision for National Security*. Colombo: Sri Lanka Army Headquarters.</w:t>
      </w:r>
    </w:p>
    <w:p>
      <w:pPr>
        <w:numPr>
          <w:ilvl w:val="0"/>
          <w:numId w:val="1004"/>
        </w:numPr>
        <w:pStyle w:val="Compact"/>
      </w:pPr>
      <w:r>
        <w:t xml:space="preserve">Ministry of Defence, Sri Lanka. (2021). *National Security Policy Framework*. Colombo.</w:t>
      </w:r>
    </w:p>
    <w:p>
      <w:pPr>
        <w:numPr>
          <w:ilvl w:val="0"/>
          <w:numId w:val="1004"/>
        </w:numPr>
        <w:pStyle w:val="Compact"/>
      </w:pPr>
      <w:r>
        <w:t xml:space="preserve">International Institute for Strategic Studies. (2022). *The Military in Contemporary Sri Lanka: From Conflict to Consolidation*. London.</w:t>
      </w:r>
    </w:p>
    <w:p>
      <w:pPr>
        <w:numPr>
          <w:ilvl w:val="0"/>
          <w:numId w:val="1004"/>
        </w:numPr>
        <w:pStyle w:val="Compact"/>
      </w:pPr>
      <w:r>
        <w:t xml:space="preserve">National Defence College, Sri Lanka. (Various Years). *Proceedings of the Annual National Security Symposium* (Held in Colombo).</w:t>
      </w:r>
    </w:p>
    <w:p>
      <w:pPr>
        <w:numPr>
          <w:ilvl w:val="0"/>
          <w:numId w:val="1004"/>
        </w:numPr>
        <w:pStyle w:val="Compact"/>
      </w:pPr>
      <w:r>
        <w:t xml:space="preserve">United Nations Development Programme (UNDP), Sri Lanka. (2020). *Urban Resilience and Disaster Preparedness: Case Studies from Colombo*.</w:t>
      </w:r>
    </w:p>
    <w:p>
      <w:pPr>
        <w:pStyle w:val="FirstParagraph"/>
      </w:pPr>
      <w:r>
        <w:rPr>
          <w:bCs/>
          <w:b/>
        </w:rPr>
        <w:t xml:space="preserve">Note:</w:t>
      </w:r>
      <w:r>
        <w:t xml:space="preserve"> </w:t>
      </w:r>
      <w:r>
        <w:t xml:space="preserve">This document constitutes a hypothetical academic dissertation framework designed to meet the specified requirements regarding content focus on "Military Officer," "Sri Lanka Colombo," and structure as a formal dissertation. It draws upon publicly available information and standard academic approaches to national security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Military Officers in Sri Lanka Colombo</dc:title>
  <dc:creator/>
  <dc:language>en</dc:language>
  <cp:keywords/>
  <dcterms:created xsi:type="dcterms:W3CDTF">2026-07-23T01:39:15Z</dcterms:created>
  <dcterms:modified xsi:type="dcterms:W3CDTF">2026-07-23T01:39:15Z</dcterms:modified>
</cp:coreProperties>
</file>

<file path=docProps/custom.xml><?xml version="1.0" encoding="utf-8"?>
<Properties xmlns="http://schemas.openxmlformats.org/officeDocument/2006/custom-properties" xmlns:vt="http://schemas.openxmlformats.org/officeDocument/2006/docPropsVTypes"/>
</file>