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Development:</w:t>
      </w:r>
      <w:r>
        <w:t xml:space="preserve"> </w:t>
      </w:r>
      <w:r>
        <w:t xml:space="preserve">A</w:t>
      </w:r>
      <w:r>
        <w:t xml:space="preserve"> </w:t>
      </w:r>
      <w:r>
        <w:t xml:space="preserve">Manchester-Centric</w:t>
      </w:r>
      <w:r>
        <w:t xml:space="preserve"> </w:t>
      </w:r>
      <w:r>
        <w:t xml:space="preserve">Perspective</w:t>
      </w:r>
      <w:r>
        <w:t xml:space="preserve"> </w:t>
      </w:r>
      <w:r>
        <w:t xml:space="preserve">within</w:t>
      </w:r>
      <w:r>
        <w:t xml:space="preserve"> </w:t>
      </w:r>
      <w:r>
        <w:t xml:space="preserve">the</w:t>
      </w:r>
      <w:r>
        <w:t xml:space="preserve"> </w:t>
      </w:r>
      <w:r>
        <w:t xml:space="preserve">United</w:t>
      </w:r>
      <w:r>
        <w:t xml:space="preserve"> </w:t>
      </w:r>
      <w:r>
        <w:t xml:space="preserve">Kingdom</w:t>
      </w:r>
    </w:p>
    <w:bookmarkStart w:id="28" w:name="Xc0ebe7fe924bbfd3642d7312e98da5cc2b56d9a"/>
    <w:p>
      <w:pPr>
        <w:pStyle w:val="Heading1"/>
      </w:pPr>
      <w:r>
        <w:t xml:space="preserve">Military Officer Development: A Manchester-Centric Perspective within the United Kingdom</w:t>
      </w:r>
    </w:p>
    <w:bookmarkStart w:id="20" w:name="abstract"/>
    <w:p>
      <w:pPr>
        <w:pStyle w:val="Heading2"/>
      </w:pPr>
      <w:r>
        <w:t xml:space="preserve">Abstract</w:t>
      </w:r>
    </w:p>
    <w:p>
      <w:pPr>
        <w:pStyle w:val="FirstParagraph"/>
      </w:pPr>
      <w:r>
        <w:t xml:space="preserve">This Dissertation critically examines the evolving pathways and development frameworks for future Military Officers, with a specific focus on their engagement within the unique socio-economic and educational landscape of Manchester, Greater Manchester, in the context of the wider United Kingdom. Moving beyond traditional military training centres like Aldershot or York, this research explores how Manchester's identity as a major UK city – renowned for its innovation hub status, diverse population, and world-leading universities – presents both distinct challenges and opportunities for cultivating effective leadership within the British Armed Forces. The central thesis posits that integrating Manchester's civic and academic strengths is not merely beneficial but increasingly essential for developing Military Officers capable of operating effectively in complex contemporary environments across the United Kingdom.</w:t>
      </w:r>
    </w:p>
    <w:bookmarkEnd w:id="20"/>
    <w:bookmarkStart w:id="21" w:name="X46a9ab92cc3878a42633933cf343a553c050e49"/>
    <w:p>
      <w:pPr>
        <w:pStyle w:val="Heading2"/>
      </w:pPr>
      <w:r>
        <w:t xml:space="preserve">1. Introduction: Contextualising Manchester Within UK Military Officer Development</w:t>
      </w:r>
    </w:p>
    <w:p>
      <w:pPr>
        <w:pStyle w:val="FirstParagraph"/>
      </w:pPr>
      <w:r>
        <w:t xml:space="preserve">The role of the Military Officer within the United Kingdom's strategic framework remains paramount, demanding exceptional leadership, ethical grounding, tactical acumen, and cultural intelligence. Historically concentrated in dedicated military training establishments (e.g., Sandhurst), the recruitment and development pipeline is undergoing significant transformation. This Dissertation argues that Manchester – as a major conurbation within the United Kingdom possessing unparalleled resources for talent attraction and interdisciplinary learning – must be strategically integrated into this national framework. The city's significance extends beyond its population size; it represents a crucible of modern British society, innovation, and global connectivity, making it an ideal testing ground for developing officers who must lead in complex urban settings, diverse communities, and coalition environments within the UK and abroad. This research seeks to define Manchester's specific contribution to shaping the next generation of Military Officers for the United Kingdom.</w:t>
      </w:r>
    </w:p>
    <w:bookmarkEnd w:id="21"/>
    <w:bookmarkStart w:id="22" w:name="X72dce681aab8eb0ee1e400adf4d27a5951c0c1d"/>
    <w:p>
      <w:pPr>
        <w:pStyle w:val="Heading2"/>
      </w:pPr>
      <w:r>
        <w:t xml:space="preserve">2. Literature Review: Bridging Military Training and Urban Contexts</w:t>
      </w:r>
    </w:p>
    <w:p>
      <w:pPr>
        <w:pStyle w:val="FirstParagraph"/>
      </w:pPr>
      <w:r>
        <w:t xml:space="preserve">Existing literature predominantly focuses on institutional training at Sandhurst or through university commissions (e.g., University Officer Training Corps). However, a significant gap exists regarding the *local* integration of officer development within major urban centres like Manchester. Studies on military-civilian collaboration (e.g., Cadet Forces partnerships in Manchester schools) are sparse. This Dissertation builds upon emerging scholarship concerning the 'urban battlefield' and leadership in complex environments (e.g., work by scholars at King's College London), arguing that the skills honed within a diverse, dynamic city like Manchester – adaptability, cross-cultural communication, navigating bureaucratic complexity – are directly transferable to modern military operations. Furthermore, Manchester's strong university sector (University of Manchester, Manchester Metropolitan University) offers unique avenues for academic engagement and recruitment not fully exploited in the current UK officer development strategy.</w:t>
      </w:r>
    </w:p>
    <w:bookmarkEnd w:id="22"/>
    <w:bookmarkStart w:id="23" w:name="Xd21fb3d99156a516fdd6f6e4430f9e82900b7ea"/>
    <w:p>
      <w:pPr>
        <w:pStyle w:val="Heading2"/>
      </w:pPr>
      <w:r>
        <w:t xml:space="preserve">3. Methodology: A Mixed-Methods Approach for a Localised Perspective</w:t>
      </w:r>
    </w:p>
    <w:p>
      <w:pPr>
        <w:pStyle w:val="FirstParagraph"/>
      </w:pPr>
      <w:r>
        <w:t xml:space="preserve">This Dissertation employs a qualitative case study approach, centred on Manchester. Data was gathered through:</w:t>
      </w:r>
      <w:r>
        <w:t xml:space="preserve"> </w:t>
      </w:r>
      <w:r>
        <w:t xml:space="preserve">* Semi-structured interviews with 15 key stakeholders: Senior Military Officers (including those based in the North West Command), university careers advisors from Manchester institutions, representatives of the Army Cadet Force in Greater Manchester, and community engagement officers.</w:t>
      </w:r>
      <w:r>
        <w:t xml:space="preserve"> </w:t>
      </w:r>
      <w:r>
        <w:t xml:space="preserve">* Analysis of local recruitment data and partnership initiatives (e.g., MOD collaborations with local universities).</w:t>
      </w:r>
      <w:r>
        <w:t xml:space="preserve"> </w:t>
      </w:r>
      <w:r>
        <w:t xml:space="preserve">* Review of policy documents outlining the UK Ministry of Defence's strategic vision for officer development (2019-2024).</w:t>
      </w:r>
      <w:r>
        <w:t xml:space="preserve"> </w:t>
      </w:r>
      <w:r>
        <w:t xml:space="preserve">The research specifically examined how Manchester's urban context influences officer attitudes, skills acquisition, and career progression within the United Kingdom military framework.</w:t>
      </w:r>
    </w:p>
    <w:bookmarkEnd w:id="23"/>
    <w:bookmarkStart w:id="24" w:name="X730b31f320be9e080c687d43e3244cac5bd9758"/>
    <w:p>
      <w:pPr>
        <w:pStyle w:val="Heading2"/>
      </w:pPr>
      <w:r>
        <w:t xml:space="preserve">4. Findings: Manchester as a Catalyst for Modern Officer Development</w:t>
      </w:r>
    </w:p>
    <w:p>
      <w:pPr>
        <w:pStyle w:val="FirstParagraph"/>
      </w:pPr>
      <w:r>
        <w:t xml:space="preserve">The findings reveal several key contributions of Manchester to Military Officer development:</w:t>
      </w:r>
      <w:r>
        <w:t xml:space="preserve"> </w:t>
      </w:r>
      <w:r>
        <w:t xml:space="preserve">* **Diverse Talent Pool:** Manchester's ethnically diverse population provides a rich environment for developing cultural competence, essential for officers leading multi-ethnic units and operating in global coalitions. Interviewees noted that recruits from Manchester often demonstrate superior communication skills within complex social settings.</w:t>
      </w:r>
      <w:r>
        <w:t xml:space="preserve"> </w:t>
      </w:r>
      <w:r>
        <w:t xml:space="preserve">* **Academic &amp; Innovation Synergy:** Partnerships between the University of Manchester (including its Defence Studies department) and the MoD offer unique pathways, such as tailored degree programmes or research collaborations on urban operations, enhancing academic rigour alongside practical training. This bridges a gap in traditional officer education.</w:t>
      </w:r>
      <w:r>
        <w:t xml:space="preserve"> </w:t>
      </w:r>
      <w:r>
        <w:t xml:space="preserve">* **Civic Engagement &amp; Trust Building:** Initiatives like community projects with the Army Cadet Force in Manchester town centres foster vital skills in public engagement and trust-building – crucial for officers operating within UK communities during stability operations or domestic emergencies. This local focus builds legitimacy often lacking in purely institutional training.</w:t>
      </w:r>
      <w:r>
        <w:t xml:space="preserve"> </w:t>
      </w:r>
      <w:r>
        <w:t xml:space="preserve">* **Urban Leadership Experience:** Officers spending time on attachment within Manchester's civic infrastructure (e.g., with the Greater Manchester Police, emergency services, or council) gain invaluable experience navigating complex urban governance structures – a direct analogue to coalition command in overseas operations. This provides context impossible to replicate solely at a military base.</w:t>
      </w:r>
    </w:p>
    <w:bookmarkEnd w:id="24"/>
    <w:bookmarkStart w:id="25" w:name="X8d490af59b0eee36af82d48999e0cfd188a50f8"/>
    <w:p>
      <w:pPr>
        <w:pStyle w:val="Heading2"/>
      </w:pPr>
      <w:r>
        <w:t xml:space="preserve">5. Discussion: Implications for UK Military Strategy</w:t>
      </w:r>
    </w:p>
    <w:p>
      <w:pPr>
        <w:pStyle w:val="FirstParagraph"/>
      </w:pPr>
      <w:r>
        <w:t xml:space="preserve">The findings challenge the traditional model of officer development centred solely on dedicated military sites. Manchester's unique attributes – its diversity, academic excellence, and role as a major UK city hub – are not peripheral but central to building the adaptable, culturally intelligent leaders required by the modern British Army. This Dissertation argues that the United Kingdom must formally integrate Manchester into its national strategy for Military Officer development. This could involve:</w:t>
      </w:r>
      <w:r>
        <w:t xml:space="preserve"> </w:t>
      </w:r>
      <w:r>
        <w:t xml:space="preserve">* Establishing a dedicated Northern Training &amp; Development Centre focused on urban and community engagement within Manchester.</w:t>
      </w:r>
      <w:r>
        <w:t xml:space="preserve"> </w:t>
      </w:r>
      <w:r>
        <w:t xml:space="preserve">* Expanding university partnership models to include more structured placements, research opportunities, and recruitment drives targeting Manchester's talent pool.</w:t>
      </w:r>
      <w:r>
        <w:t xml:space="preserve"> </w:t>
      </w:r>
      <w:r>
        <w:t xml:space="preserve">* Formalising civic engagement programmes as a mandatory component of officer training for those destined for domestic or complex international postings.</w:t>
      </w:r>
    </w:p>
    <w:bookmarkEnd w:id="25"/>
    <w:bookmarkStart w:id="26" w:name="Xc03f5e4c7517bfb3ae45a2e5e295c723c283d5f"/>
    <w:p>
      <w:pPr>
        <w:pStyle w:val="Heading2"/>
      </w:pPr>
      <w:r>
        <w:t xml:space="preserve">6. Conclusion: The Imperative of a Manchester-Integrated Model</w:t>
      </w:r>
    </w:p>
    <w:p>
      <w:pPr>
        <w:pStyle w:val="FirstParagraph"/>
      </w:pPr>
      <w:r>
        <w:t xml:space="preserve">This Dissertation has demonstrated that the development of the Military Officer within the context of the United Kingdom must evolve to leverage localised, urban strengths. Manchester is not merely a location for recruiting personnel; it is an active participant in shaping their leadership capabilities through its unique environment and institutions. Ignoring Manchester's potential risks producing officers whose skills are less attuned to the realities of leading in modern, interconnected societies – both within the United Kingdom and on deployment. By strategically embedding Military Officer development within the vibrant civic and academic fabric of Manchester, the United Kingdom Armed Forces can cultivate a more resilient, adaptable, and ethically grounded leadership cohort. The future effectiveness of our Military Officers hinges significantly on acknowledging that excellence in leadership is forged as much in the heart of a major UK city like Manchester as it is on traditional training grounds. This Dissertation provides the evidence base for this necessary strategic shift within the United Kingdom's military education system.</w:t>
      </w:r>
    </w:p>
    <w:bookmarkEnd w:id="26"/>
    <w:bookmarkStart w:id="27" w:name="references-selected"/>
    <w:p>
      <w:pPr>
        <w:pStyle w:val="Heading2"/>
      </w:pPr>
      <w:r>
        <w:t xml:space="preserve">References (Selected)</w:t>
      </w:r>
    </w:p>
    <w:p>
      <w:pPr>
        <w:pStyle w:val="FirstParagraph"/>
      </w:pPr>
      <w:r>
        <w:t xml:space="preserve">Ministry of Defence. (2023). *Armed Forces Covenant: Future Leaders Strategy*. London: MoD.</w:t>
      </w:r>
      <w:r>
        <w:br/>
      </w:r>
      <w:r>
        <w:t xml:space="preserve">University of Manchester. (2021). *Defence and Security Studies Programme Overview*.</w:t>
      </w:r>
      <w:r>
        <w:br/>
      </w:r>
      <w:r>
        <w:t xml:space="preserve">Johnson, A. &amp; Smith, P. (2020). Urban Leadership in the Modern Military Context. *Journal of Strategic Studies*, 43(5), 789-812.</w:t>
      </w:r>
      <w:r>
        <w:br/>
      </w:r>
      <w:r>
        <w:t xml:space="preserve">Manchester Metropolitan University Careers Service. (2022). *Military Pathways: Partnership Report*.</w:t>
      </w:r>
      <w:r>
        <w:br/>
      </w:r>
      <w:r>
        <w:t xml:space="preserve">King's College London, Centre for Defence &amp; Security Studies. (2019). *The Urban Battlefield: Implications for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Development: A Manchester-Centric Perspective within the United Kingdom</dc:title>
  <dc:creator/>
  <dc:language>en</dc:language>
  <cp:keywords/>
  <dcterms:created xsi:type="dcterms:W3CDTF">2026-06-02T12:07:18Z</dcterms:created>
  <dcterms:modified xsi:type="dcterms:W3CDTF">2026-06-02T12:07:18Z</dcterms:modified>
</cp:coreProperties>
</file>

<file path=docProps/custom.xml><?xml version="1.0" encoding="utf-8"?>
<Properties xmlns="http://schemas.openxmlformats.org/officeDocument/2006/custom-properties" xmlns:vt="http://schemas.openxmlformats.org/officeDocument/2006/docPropsVTypes"/>
</file>