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France</w:t>
      </w:r>
      <w:r>
        <w:t xml:space="preserve"> </w:t>
      </w:r>
      <w:r>
        <w:t xml:space="preserve">Marseille</w:t>
      </w:r>
    </w:p>
    <w:bookmarkStart w:id="25" w:name="Xa66b56532c0d976ed63bd9bbc3c1534d75d436d"/>
    <w:p>
      <w:pPr>
        <w:pStyle w:val="Heading1"/>
      </w:pPr>
      <w:r>
        <w:t xml:space="preserve">Dissertation: The Resonant Crucible - The Modern Musician in France Marseille</w:t>
      </w:r>
    </w:p>
    <w:p>
      <w:pPr>
        <w:pStyle w:val="FirstParagraph"/>
      </w:pPr>
      <w:r>
        <w:t xml:space="preserve">Within the vibrant tapestry of contemporary French cultural expression, the city of Marseille stands as a singular and indispensable locus for musical innovation. This dissertation argues that the identity and trajectory of the</w:t>
      </w:r>
      <w:r>
        <w:t xml:space="preserve"> </w:t>
      </w:r>
      <w:r>
        <w:rPr>
          <w:iCs/>
          <w:i/>
        </w:rPr>
        <w:t xml:space="preserve">Musician</w:t>
      </w:r>
      <w:r>
        <w:t xml:space="preserve"> </w:t>
      </w:r>
      <w:r>
        <w:t xml:space="preserve">in</w:t>
      </w:r>
      <w:r>
        <w:t xml:space="preserve"> </w:t>
      </w:r>
      <w:r>
        <w:rPr>
          <w:bCs/>
          <w:b/>
        </w:rPr>
        <w:t xml:space="preserve">France Marseille</w:t>
      </w:r>
      <w:r>
        <w:t xml:space="preserve"> </w:t>
      </w:r>
      <w:r>
        <w:t xml:space="preserve">are fundamentally shaped by its unique position as a Mediterranean port city, a historical melting pot of cultures, and an active participant in France's dynamic national artistic landscape. Understanding this context is not merely local interest; it is crucial to comprehending the evolving narrative of music within</w:t>
      </w:r>
      <w:r>
        <w:t xml:space="preserve"> </w:t>
      </w:r>
      <w:r>
        <w:rPr>
          <w:iCs/>
          <w:i/>
        </w:rPr>
        <w:t xml:space="preserve">France</w:t>
      </w:r>
      <w:r>
        <w:t xml:space="preserve"> </w:t>
      </w:r>
      <w:r>
        <w:t xml:space="preserve">itself.</w:t>
      </w:r>
    </w:p>
    <w:bookmarkStart w:id="20" w:name="Xe2522eeb936b3bae50bf28db408be07ee6a04b1"/>
    <w:p>
      <w:pPr>
        <w:pStyle w:val="Heading2"/>
      </w:pPr>
      <w:r>
        <w:t xml:space="preserve">The Historical Resonance: Foundations of Marseille's Musical Identity</w:t>
      </w:r>
    </w:p>
    <w:p>
      <w:pPr>
        <w:pStyle w:val="FirstParagraph"/>
      </w:pPr>
      <w:r>
        <w:t xml:space="preserve">Marseille's musical DNA is intrinsically linked to its history as a major port. For centuries, the Vieux-Port has echoed with the sounds carried by sailors from across the Mediterranean, Africa, and beyond. This constant influx of diverse musical traditions – North African rhythms (raï, chaabi), Provençal folk melodies (like those featuring the gigue or rebec), Italian operatic influences, and later Caribbean beats – created a fertile ground for fusion. The</w:t>
      </w:r>
      <w:r>
        <w:t xml:space="preserve"> </w:t>
      </w:r>
      <w:r>
        <w:rPr>
          <w:iCs/>
          <w:i/>
        </w:rPr>
        <w:t xml:space="preserve">Musician</w:t>
      </w:r>
      <w:r>
        <w:t xml:space="preserve"> </w:t>
      </w:r>
      <w:r>
        <w:t xml:space="preserve">in</w:t>
      </w:r>
      <w:r>
        <w:t xml:space="preserve"> </w:t>
      </w:r>
      <w:r>
        <w:rPr>
          <w:bCs/>
          <w:b/>
        </w:rPr>
        <w:t xml:space="preserve">France Marseille</w:t>
      </w:r>
      <w:r>
        <w:t xml:space="preserve">, therefore, does not operate within a vacuum of French tradition alone. They inherit a legacy of syncretism that is both deeply rooted and inherently cosmopolitan. This historical context differentiates the Marseille musician from their counterparts in Paris or Lyon; their creative process often begins with an engagement with this layered sonic heritage, making them vital conduits for cultural dialogue within</w:t>
      </w:r>
      <w:r>
        <w:t xml:space="preserve"> </w:t>
      </w:r>
      <w:r>
        <w:rPr>
          <w:iCs/>
          <w:i/>
        </w:rPr>
        <w:t xml:space="preserve">France</w:t>
      </w:r>
      <w:r>
        <w:t xml:space="preserve">.</w:t>
      </w:r>
    </w:p>
    <w:bookmarkEnd w:id="20"/>
    <w:bookmarkStart w:id="21" w:name="Xc833039906660ba1a3fc73a5b6ee4ce2453f310"/>
    <w:p>
      <w:pPr>
        <w:pStyle w:val="Heading2"/>
      </w:pPr>
      <w:r>
        <w:t xml:space="preserve">Contemporary Expressions: The Musician as Cultural Interpreter</w:t>
      </w:r>
    </w:p>
    <w:p>
      <w:pPr>
        <w:pStyle w:val="FirstParagraph"/>
      </w:pPr>
      <w:r>
        <w:t xml:space="preserve">Today, the landscape of music in Marseille is vibrant and multifaceted. From the pulsating beats of electronic music circulating through venues like Le Cimetières or La Légion, to the soulful vocals echoing from reggae clubs in the Panier district, to the sophisticated fusion projects blending Arabic maqam with jazz or hip-hop – the</w:t>
      </w:r>
      <w:r>
        <w:t xml:space="preserve"> </w:t>
      </w:r>
      <w:r>
        <w:rPr>
          <w:iCs/>
          <w:i/>
        </w:rPr>
        <w:t xml:space="preserve">Musician</w:t>
      </w:r>
      <w:r>
        <w:t xml:space="preserve"> </w:t>
      </w:r>
      <w:r>
        <w:t xml:space="preserve">is constantly innovating. Artists such as Cheb Mami (though perhaps more globally known, his roots are deeply Marseille), DJ Snake (born and raised in Marseille, a global phenomenon), or local legends like the band "Les Sœurs d'Agadir" exemplify this spirit. They navigate between preserving local traditions and engaging with international trends. The</w:t>
      </w:r>
      <w:r>
        <w:t xml:space="preserve"> </w:t>
      </w:r>
      <w:r>
        <w:rPr>
          <w:iCs/>
          <w:i/>
        </w:rPr>
        <w:t xml:space="preserve">Musician</w:t>
      </w:r>
      <w:r>
        <w:t xml:space="preserve"> </w:t>
      </w:r>
      <w:r>
        <w:t xml:space="preserve">in</w:t>
      </w:r>
      <w:r>
        <w:t xml:space="preserve"> </w:t>
      </w:r>
      <w:r>
        <w:rPr>
          <w:bCs/>
          <w:b/>
        </w:rPr>
        <w:t xml:space="preserve">France Marseille</w:t>
      </w:r>
      <w:r>
        <w:t xml:space="preserve"> </w:t>
      </w:r>
      <w:r>
        <w:t xml:space="preserve">is often not just creating music for consumption, but actively interpreting the city's complex social fabric – addressing themes of immigration, urban life, identity politics, and economic realities through their art. This interpretive role elevates them beyond mere performers; they become essential voices articulating the lived experience of a significant segment of</w:t>
      </w:r>
      <w:r>
        <w:t xml:space="preserve"> </w:t>
      </w:r>
      <w:r>
        <w:rPr>
          <w:iCs/>
          <w:i/>
        </w:rPr>
        <w:t xml:space="preserve">France</w:t>
      </w:r>
      <w:r>
        <w:t xml:space="preserve">'s population.</w:t>
      </w:r>
    </w:p>
    <w:bookmarkEnd w:id="21"/>
    <w:bookmarkStart w:id="22" w:name="Xd02f15f979ecd23e105e0b1edb177c9a6c6bd03"/>
    <w:p>
      <w:pPr>
        <w:pStyle w:val="Heading2"/>
      </w:pPr>
      <w:r>
        <w:t xml:space="preserve">Challenges and Opportunities: The Musician's Path in Marseille</w:t>
      </w:r>
    </w:p>
    <w:p>
      <w:pPr>
        <w:pStyle w:val="FirstParagraph"/>
      </w:pPr>
      <w:r>
        <w:t xml:space="preserve">Navigating the path as a</w:t>
      </w:r>
      <w:r>
        <w:t xml:space="preserve"> </w:t>
      </w:r>
      <w:r>
        <w:rPr>
          <w:iCs/>
          <w:i/>
        </w:rPr>
        <w:t xml:space="preserve">Musician</w:t>
      </w:r>
      <w:r>
        <w:t xml:space="preserve"> </w:t>
      </w:r>
      <w:r>
        <w:t xml:space="preserve">in Marseille presents distinct challenges within the broader framework of French cultural policy. While national funding bodies like SACEM support musicians, access to resources and professional development opportunities can be unevenly distributed compared to Paris. The city's unique economic structure, with significant areas facing socio-economic challenges, also impacts the musician's ability to sustain a career. However, Marseille offers unparalleled opportunities for grassroots development. Numerous independent labels (like Ostinato Records), community-driven music schools (such as those run by associations in the 13th arrondissement), and festivals like "Marseille Live" or "Les Nuits de la Musique" provide crucial platforms. The city's relative affordability compared to other major French hubs, combined with its international connections, fosters a resilient local scene where the</w:t>
      </w:r>
      <w:r>
        <w:t xml:space="preserve"> </w:t>
      </w:r>
      <w:r>
        <w:rPr>
          <w:iCs/>
          <w:i/>
        </w:rPr>
        <w:t xml:space="preserve">Musician</w:t>
      </w:r>
      <w:r>
        <w:t xml:space="preserve"> </w:t>
      </w:r>
      <w:r>
        <w:t xml:space="preserve">can experiment and build an audience organically. This ecosystem is vital for nurturing talent that contributes distinctly to</w:t>
      </w:r>
      <w:r>
        <w:t xml:space="preserve"> </w:t>
      </w:r>
      <w:r>
        <w:rPr>
          <w:iCs/>
          <w:i/>
        </w:rPr>
        <w:t xml:space="preserve">France</w:t>
      </w:r>
      <w:r>
        <w:t xml:space="preserve">'s musical diversity.</w:t>
      </w:r>
    </w:p>
    <w:bookmarkEnd w:id="22"/>
    <w:bookmarkStart w:id="23" w:name="Xd352055a907462d68dd780c5fe35523b6c49d11"/>
    <w:p>
      <w:pPr>
        <w:pStyle w:val="Heading2"/>
      </w:pPr>
      <w:r>
        <w:t xml:space="preserve">The Significance of Marseille within France's Musical Narrative</w:t>
      </w:r>
    </w:p>
    <w:p>
      <w:pPr>
        <w:pStyle w:val="FirstParagraph"/>
      </w:pPr>
      <w:r>
        <w:t xml:space="preserve">The importance of the musician in Marseille transcends local pride. They are instrumental in reshaping national perceptions of French music. The global success of artists with Marseillais roots (like DJ Snake, or the rise of "Marseille rap") demonstrates how this city's specific sound and perspective are gaining international recognition. It challenges monolithic views of French culture, showcasing its inherent diversity and dynamism. The</w:t>
      </w:r>
      <w:r>
        <w:t xml:space="preserve"> </w:t>
      </w:r>
      <w:r>
        <w:rPr>
          <w:iCs/>
          <w:i/>
        </w:rPr>
        <w:t xml:space="preserve">Musician</w:t>
      </w:r>
      <w:r>
        <w:t xml:space="preserve"> </w:t>
      </w:r>
      <w:r>
        <w:t xml:space="preserve">from Marseille embodies the modern, pluralistic France – a France that is not defined solely by Parisian or Gallic traditions but by the vibrant interplay of cultures within its cities. Their work actively contributes to defining what "French music" means in the 21st century, moving beyond historical clichés towards a more inclusive and contemporary identity. This shift is crucial for</w:t>
      </w:r>
      <w:r>
        <w:t xml:space="preserve"> </w:t>
      </w:r>
      <w:r>
        <w:rPr>
          <w:iCs/>
          <w:i/>
        </w:rPr>
        <w:t xml:space="preserve">France</w:t>
      </w:r>
      <w:r>
        <w:t xml:space="preserve">'s cultural diplomacy and self-understanding.</w:t>
      </w:r>
    </w:p>
    <w:bookmarkEnd w:id="23"/>
    <w:bookmarkStart w:id="24" w:name="conclusion-the-enduring-resonance"/>
    <w:p>
      <w:pPr>
        <w:pStyle w:val="Heading2"/>
      </w:pPr>
      <w:r>
        <w:t xml:space="preserve">Conclusion: The Enduring Resonance</w:t>
      </w:r>
    </w:p>
    <w:p>
      <w:pPr>
        <w:pStyle w:val="FirstParagraph"/>
      </w:pPr>
      <w:r>
        <w:t xml:space="preserve">This dissertation has demonstrated that the identity of the</w:t>
      </w:r>
      <w:r>
        <w:t xml:space="preserve"> </w:t>
      </w:r>
      <w:r>
        <w:rPr>
          <w:iCs/>
          <w:i/>
        </w:rPr>
        <w:t xml:space="preserve">Musician</w:t>
      </w:r>
      <w:r>
        <w:t xml:space="preserve"> </w:t>
      </w:r>
      <w:r>
        <w:t xml:space="preserve">in</w:t>
      </w:r>
      <w:r>
        <w:t xml:space="preserve"> </w:t>
      </w:r>
      <w:r>
        <w:rPr>
          <w:bCs/>
          <w:b/>
        </w:rPr>
        <w:t xml:space="preserve">France Marseille</w:t>
      </w:r>
      <w:r>
        <w:t xml:space="preserve"> </w:t>
      </w:r>
      <w:r>
        <w:t xml:space="preserve">is not incidental but constitutive of a unique musical paradigm. Rooted in centuries of cultural cross-pollination as a Mediterranean port city, constantly evolving through engagement with both local realities and global currents, the Marseillais musician serves as a powerful cultural interpreter and innovator. They navigate specific challenges within France's broader artistic ecosystem while simultaneously leveraging the city's distinct advantages – its diversity, community spirit, and international connections. The significance of this role cannot be overstated. As France continues to grapple with questions of identity in an increasingly interconnected world, the creative output of musicians from Marseille provides vital insights and authentic expression. They are not merely part of</w:t>
      </w:r>
      <w:r>
        <w:t xml:space="preserve"> </w:t>
      </w:r>
      <w:r>
        <w:rPr>
          <w:iCs/>
          <w:i/>
        </w:rPr>
        <w:t xml:space="preserve">France</w:t>
      </w:r>
      <w:r>
        <w:t xml:space="preserve">'s musical landscape; they are actively shaping its future direction, proving that true cultural richness flourishes most vibrantly where diverse sounds meet in the crucible of a city like Marseille. The journey of the musician in France Marseille is, fundamentally, a journey towards a more resonant and inclusive French cultural identity.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France Marseille</dc:title>
  <dc:creator/>
  <dc:language>en</dc:language>
  <cp:keywords/>
  <dcterms:created xsi:type="dcterms:W3CDTF">2025-12-11T07:50:22Z</dcterms:created>
  <dcterms:modified xsi:type="dcterms:W3CDTF">2025-12-11T07:50:22Z</dcterms:modified>
</cp:coreProperties>
</file>

<file path=docProps/custom.xml><?xml version="1.0" encoding="utf-8"?>
<Properties xmlns="http://schemas.openxmlformats.org/officeDocument/2006/custom-properties" xmlns:vt="http://schemas.openxmlformats.org/officeDocument/2006/docPropsVTypes"/>
</file>