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Musicians</w:t>
      </w:r>
      <w:r>
        <w:t xml:space="preserve"> </w:t>
      </w:r>
      <w:r>
        <w:t xml:space="preserve">in</w:t>
      </w:r>
      <w:r>
        <w:t xml:space="preserve"> </w:t>
      </w:r>
      <w:r>
        <w:t xml:space="preserve">India</w:t>
      </w:r>
      <w:r>
        <w:t xml:space="preserve"> </w:t>
      </w:r>
      <w:r>
        <w:t xml:space="preserve">New</w:t>
      </w:r>
      <w:r>
        <w:t xml:space="preserve"> </w:t>
      </w:r>
      <w:r>
        <w:t xml:space="preserve">Delhi</w:t>
      </w:r>
    </w:p>
    <w:bookmarkStart w:id="26" w:name="X6758c2d440130f39fcfb63c3aa610f9cc7cb367"/>
    <w:p>
      <w:pPr>
        <w:pStyle w:val="Heading1"/>
      </w:pPr>
      <w:r>
        <w:t xml:space="preserve">Musician: A Cultural Anchor in the Heart of India New Delhi - A Dissertation</w:t>
      </w:r>
    </w:p>
    <w:bookmarkStart w:id="20" w:name="Xba57fc821e4ac03e2acd26eecaf8dfac0b0429e"/>
    <w:p>
      <w:pPr>
        <w:pStyle w:val="Heading2"/>
      </w:pPr>
      <w:r>
        <w:t xml:space="preserve">Introduction: The Resonant Pulse of a Capital City</w:t>
      </w:r>
    </w:p>
    <w:p>
      <w:pPr>
        <w:pStyle w:val="FirstParagraph"/>
      </w:pPr>
      <w:r>
        <w:t xml:space="preserve">This dissertation examines the multifaceted role of the musician within the vibrant cultural ecosystem of India New Delhi. As the political, economic, and artistic nerve center of a nation celebrated for its musical heritage, New Delhi presents a unique crucible where tradition and modernity collide, collaborate, and constantly redefine the expression of Indian music. This research asserts that understanding the contemporary</w:t>
      </w:r>
      <w:r>
        <w:t xml:space="preserve"> </w:t>
      </w:r>
      <w:r>
        <w:rPr>
          <w:bCs/>
          <w:b/>
        </w:rPr>
        <w:t xml:space="preserve">Musician</w:t>
      </w:r>
      <w:r>
        <w:t xml:space="preserve"> </w:t>
      </w:r>
      <w:r>
        <w:t xml:space="preserve">in</w:t>
      </w:r>
      <w:r>
        <w:t xml:space="preserve"> </w:t>
      </w:r>
      <w:r>
        <w:rPr>
          <w:bCs/>
          <w:b/>
        </w:rPr>
        <w:t xml:space="preserve">India New Delhi</w:t>
      </w:r>
      <w:r>
        <w:t xml:space="preserve"> </w:t>
      </w:r>
      <w:r>
        <w:t xml:space="preserve">is not merely an academic exercise but a vital exploration of cultural identity in 21st-century India. The city's status as a global capital necessitates a deep dive into how its musical practitioners navigate historical legacies while forging new paths, making this dissertation essential for comprehending the soul of modern</w:t>
      </w:r>
      <w:r>
        <w:t xml:space="preserve"> </w:t>
      </w:r>
      <w:r>
        <w:rPr>
          <w:bCs/>
          <w:b/>
        </w:rPr>
        <w:t xml:space="preserve">India New Delhi</w:t>
      </w:r>
      <w:r>
        <w:t xml:space="preserve">.</w:t>
      </w:r>
    </w:p>
    <w:bookmarkEnd w:id="20"/>
    <w:bookmarkStart w:id="21" w:name="X2c7c63a796f7ef26fee4b7df389e798f552934f"/>
    <w:p>
      <w:pPr>
        <w:pStyle w:val="Heading2"/>
      </w:pPr>
      <w:r>
        <w:t xml:space="preserve">Historical Resonance: Foundations in the Capital</w:t>
      </w:r>
    </w:p>
    <w:p>
      <w:pPr>
        <w:pStyle w:val="FirstParagraph"/>
      </w:pPr>
      <w:r>
        <w:t xml:space="preserve">New Delhi's musical history is intrinsically linked to India's national identity. The establishment of institutions like the National School of Drama (1959) and the All India Radio (AIR) studios within its boundaries created a formal infrastructure for musicians. Legendary figures such as Pandit Ravi Shankar, who performed at Rashtrapati Bhawan, and Begum Akhtar, whose ghazal legacy is deeply embedded in the city's cultural memory, cemented New Delhi's status as a pilgrimage site for Indian classical music. This historical context is crucial; the</w:t>
      </w:r>
      <w:r>
        <w:t xml:space="preserve"> </w:t>
      </w:r>
      <w:r>
        <w:rPr>
          <w:bCs/>
          <w:b/>
        </w:rPr>
        <w:t xml:space="preserve">Musician</w:t>
      </w:r>
      <w:r>
        <w:t xml:space="preserve"> </w:t>
      </w:r>
      <w:r>
        <w:t xml:space="preserve">operating today stands on shoulders of giants who shaped the capital's musical consciousness. The dissertation argues that this deep-rooted tradition remains a powerful, albeit complex, anchor for contemporary artists in</w:t>
      </w:r>
      <w:r>
        <w:t xml:space="preserve"> </w:t>
      </w:r>
      <w:r>
        <w:rPr>
          <w:bCs/>
          <w:b/>
        </w:rPr>
        <w:t xml:space="preserve">India New Delhi</w:t>
      </w:r>
      <w:r>
        <w:t xml:space="preserve">, providing both inspiration and an ever-present expectation.</w:t>
      </w:r>
    </w:p>
    <w:bookmarkEnd w:id="21"/>
    <w:bookmarkStart w:id="22" w:name="Xdd778f67bcaab6f64e1b9658f1651a0a23a6d3b"/>
    <w:p>
      <w:pPr>
        <w:pStyle w:val="Heading2"/>
      </w:pPr>
      <w:r>
        <w:t xml:space="preserve">The Contemporary Soundscape: Genres and Platforms</w:t>
      </w:r>
    </w:p>
    <w:p>
      <w:pPr>
        <w:pStyle w:val="FirstParagraph"/>
      </w:pPr>
      <w:r>
        <w:t xml:space="preserve">The modern musical landscape of New Delhi is astonishingly diverse. While classical (Hindustani, Carnatic) remains deeply respected, especially through institutions like the Sangeet Natak Akademi's performances at Bharat Mandapam, the city pulses with contemporary energy. From indie rock bands playing at The Loft to electronic music festivals like 'Sound of Delhi' in Qutub Minar grounds, and the ubiquitous presence of Bollywood soundtrack artists shaping national pop culture from studios in South Delhi, New Delhi is a microcosm of India's evolving musical identity. Crucially, digital platforms have democratized access; a</w:t>
      </w:r>
      <w:r>
        <w:t xml:space="preserve"> </w:t>
      </w:r>
      <w:r>
        <w:rPr>
          <w:bCs/>
          <w:b/>
        </w:rPr>
        <w:t xml:space="preserve">Musician</w:t>
      </w:r>
      <w:r>
        <w:t xml:space="preserve"> </w:t>
      </w:r>
      <w:r>
        <w:t xml:space="preserve">no longer needs to rely solely on established gatekeepers like record labels based in Mumbai. Platforms like SoundCloud, YouTube, and Spotify allow emerging talents from Shaheen Bagh or Gurgaon to reach global audiences directly from their New Delhi studios. This dissertation documents how digital connectivity has fundamentally altered the path of the</w:t>
      </w:r>
      <w:r>
        <w:t xml:space="preserve"> </w:t>
      </w:r>
      <w:r>
        <w:rPr>
          <w:bCs/>
          <w:b/>
        </w:rPr>
        <w:t xml:space="preserve">Musician</w:t>
      </w:r>
      <w:r>
        <w:t xml:space="preserve"> </w:t>
      </w:r>
      <w:r>
        <w:t xml:space="preserve">within the Indian capital.</w:t>
      </w:r>
    </w:p>
    <w:bookmarkEnd w:id="22"/>
    <w:bookmarkStart w:id="23" w:name="Xca4eae29dc59c7177c86eb0a3f69c847cd41e6a"/>
    <w:p>
      <w:pPr>
        <w:pStyle w:val="Heading2"/>
      </w:pPr>
      <w:r>
        <w:t xml:space="preserve">Challenges: The Unseen Strain on Creative Voices</w:t>
      </w:r>
    </w:p>
    <w:p>
      <w:pPr>
        <w:pStyle w:val="FirstParagraph"/>
      </w:pPr>
      <w:r>
        <w:t xml:space="preserve">Despite its vibrancy, navigating a career as a</w:t>
      </w:r>
      <w:r>
        <w:t xml:space="preserve"> </w:t>
      </w:r>
      <w:r>
        <w:rPr>
          <w:bCs/>
          <w:b/>
        </w:rPr>
        <w:t xml:space="preserve">Musician</w:t>
      </w:r>
      <w:r>
        <w:t xml:space="preserve"> </w:t>
      </w:r>
      <w:r>
        <w:t xml:space="preserve">in New Delhi presents significant hurdles. Economic instability is paramount; securing consistent income outside of corporate gigs or Bollywood work is arduous. The dissertation highlights the precarious nature of freelance music – long hours rehearsing, often for meagre pay at events across the city, while managing the high cost of living in</w:t>
      </w:r>
      <w:r>
        <w:t xml:space="preserve"> </w:t>
      </w:r>
      <w:r>
        <w:rPr>
          <w:bCs/>
          <w:b/>
        </w:rPr>
        <w:t xml:space="preserve">India New Delhi</w:t>
      </w:r>
      <w:r>
        <w:t xml:space="preserve">. Infrastructure remains a critical issue: many aspiring artists lack access to affordable, professional rehearsal spaces or soundproof studios. Furthermore, cultural barriers persist; traditional gatekeepers sometimes undervalue fusion genres or contemporary expressions deemed "un-Indian" by conservative factions. The dissertation underscores how these challenges disproportionately affect women musicians and those from non-elite backgrounds, creating an uneven playing field within the capital's music scene.</w:t>
      </w:r>
    </w:p>
    <w:bookmarkEnd w:id="23"/>
    <w:bookmarkStart w:id="24" w:name="X0156ae3c43f83893a489ea8871a4b1eb531cd4d"/>
    <w:p>
      <w:pPr>
        <w:pStyle w:val="Heading2"/>
      </w:pPr>
      <w:r>
        <w:t xml:space="preserve">Opportunities: Cultivating the Future in New Delhi</w:t>
      </w:r>
    </w:p>
    <w:p>
      <w:pPr>
        <w:pStyle w:val="FirstParagraph"/>
      </w:pPr>
      <w:r>
        <w:t xml:space="preserve">Amidst challenges, significant opportunities are emerging. The city hosts a burgeoning network of independent music festivals (e.g., India Music Festival, Nada) specifically designed to showcase local talent. Initiatives like 'Delhi Music Project' by non-profits provide mentorship and affordable studio access. Government schemes such as the 'Sahitya Kala Parishad' awards offer crucial recognition, while universities (JNU, DU) now integrate musicology into their curricula, fostering academic appreciation for diverse forms. Crucially, New Delhi's position as a diplomatic hub attracts international artists and cultural exchange programs – an opportunity for local</w:t>
      </w:r>
      <w:r>
        <w:t xml:space="preserve"> </w:t>
      </w:r>
      <w:r>
        <w:rPr>
          <w:bCs/>
          <w:b/>
        </w:rPr>
        <w:t xml:space="preserve">Musician</w:t>
      </w:r>
      <w:r>
        <w:t xml:space="preserve">s to collaborate globally. This dissertation posits that leveraging these structures through policy advocacy (e.g., tax incentives for live music venues) could transform New Delhi into a world-class music ecosystem, ensuring the</w:t>
      </w:r>
      <w:r>
        <w:t xml:space="preserve"> </w:t>
      </w:r>
      <w:r>
        <w:rPr>
          <w:bCs/>
          <w:b/>
        </w:rPr>
        <w:t xml:space="preserve">Musician</w:t>
      </w:r>
      <w:r>
        <w:t xml:space="preserve"> </w:t>
      </w:r>
      <w:r>
        <w:t xml:space="preserve">is not just surviving but thriving within</w:t>
      </w:r>
      <w:r>
        <w:t xml:space="preserve"> </w:t>
      </w:r>
      <w:r>
        <w:rPr>
          <w:bCs/>
          <w:b/>
        </w:rPr>
        <w:t xml:space="preserve">India New Delhi</w:t>
      </w:r>
      <w:r>
        <w:t xml:space="preserve">.</w:t>
      </w:r>
    </w:p>
    <w:bookmarkEnd w:id="24"/>
    <w:bookmarkStart w:id="25" w:name="X8f380d6a7b3826fe697780217f88d2cada77c6d"/>
    <w:p>
      <w:pPr>
        <w:pStyle w:val="Heading2"/>
      </w:pPr>
      <w:r>
        <w:t xml:space="preserve">Conclusion: The Indispensable Melody of Progress</w:t>
      </w:r>
    </w:p>
    <w:p>
      <w:pPr>
        <w:pStyle w:val="FirstParagraph"/>
      </w:pPr>
      <w:r>
        <w:t xml:space="preserve">This dissertation has illuminated the complex reality of the contemporary Musician in India New Delhi. They are custodians of ancient traditions and pioneers of new sonic frontiers, constantly negotiating between reverence for heritage and the demands of a rapidly modernizing capital. Their challenges – financial insecurity, infrastructure gaps, cultural resistance – demand targeted societal and governmental attention. Yet, their resilience is matched by unprecedented opportunities through digitalization, burgeoning festivals, academic support, and diplomatic connections. The future of</w:t>
      </w:r>
      <w:r>
        <w:t xml:space="preserve"> </w:t>
      </w:r>
      <w:r>
        <w:rPr>
          <w:bCs/>
          <w:b/>
        </w:rPr>
        <w:t xml:space="preserve">India New Delhi</w:t>
      </w:r>
      <w:r>
        <w:t xml:space="preserve"> </w:t>
      </w:r>
      <w:r>
        <w:t xml:space="preserve">as a truly global cultural capital hinges directly on nurturing its musical community. Supporting the</w:t>
      </w:r>
      <w:r>
        <w:t xml:space="preserve"> </w:t>
      </w:r>
      <w:r>
        <w:rPr>
          <w:bCs/>
          <w:b/>
        </w:rPr>
        <w:t xml:space="preserve">Musician</w:t>
      </w:r>
      <w:r>
        <w:t xml:space="preserve">, investing in dedicated spaces for creation and performance, and fostering inclusive recognition are not mere acts of patronage; they are essential investments in the soul of India's capital city. As this dissertation concludes, it is evident that the vibrant soundscape of New Delhi – from a classical sitar raga to an electronic fusion track – is far more than entertainment; it is a vital, evolving narrative of what it means to be Indian and urban in the 21st century. The Musician's journey in New Delhi remains central to that narrative.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Musicians in India New Delhi</dc:title>
  <dc:creator/>
  <dc:language>en</dc:language>
  <cp:keywords/>
  <dcterms:created xsi:type="dcterms:W3CDTF">2025-12-09T11:38:34Z</dcterms:created>
  <dcterms:modified xsi:type="dcterms:W3CDTF">2025-12-09T11:38:34Z</dcterms:modified>
</cp:coreProperties>
</file>

<file path=docProps/custom.xml><?xml version="1.0" encoding="utf-8"?>
<Properties xmlns="http://schemas.openxmlformats.org/officeDocument/2006/custom-properties" xmlns:vt="http://schemas.openxmlformats.org/officeDocument/2006/docPropsVTypes"/>
</file>