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Japan</w:t>
      </w:r>
      <w:r>
        <w:t xml:space="preserve"> </w:t>
      </w:r>
      <w:r>
        <w:t xml:space="preserve">Osaka</w:t>
      </w:r>
    </w:p>
    <w:bookmarkStart w:id="26" w:name="X1921488ca3cd888faec4faa14d970d88b5a36f8"/>
    <w:p>
      <w:pPr>
        <w:pStyle w:val="Heading1"/>
      </w:pPr>
      <w:r>
        <w:t xml:space="preserve">The Evolving Role of the Musician in Japan Osaka: A Cultural and Economic Analysis</w:t>
      </w:r>
    </w:p>
    <w:p>
      <w:pPr>
        <w:pStyle w:val="FirstParagraph"/>
      </w:pPr>
      <w:r>
        <w:t xml:space="preserve">This scholarly Dissertation examines the multifaceted role of the modern Musician within Osaka, Japan—a city renowned as one of Asia's most dynamic cultural crossroads. As a global hub where traditional Japanese arts intersect with cutting-edge electronic music scenes, Osaka presents a unique laboratory for understanding how contemporary musicians navigate identity, innovation, and community in urban Japan. This research argues that the Musician in Japan Osaka is not merely an entertainer but a pivotal cultural architect shaping regional identity and economic vitality.</w:t>
      </w:r>
    </w:p>
    <w:bookmarkStart w:id="20" w:name="Xab6bb5baa32b6c68e4747deb95111025b7042a5"/>
    <w:p>
      <w:pPr>
        <w:pStyle w:val="Heading2"/>
      </w:pPr>
      <w:r>
        <w:t xml:space="preserve">Osaka's Musical Landscape: Historical Context</w:t>
      </w:r>
    </w:p>
    <w:p>
      <w:pPr>
        <w:pStyle w:val="FirstParagraph"/>
      </w:pPr>
      <w:r>
        <w:t xml:space="preserve">Historically, Osaka has been the heartbeat of Japanese popular music since the Edo period, with its famed "Kansai" spirit fostering musical experimentation. The city birthed Japan's first rock bands in the 1960s and remains home to legendary venues like</w:t>
      </w:r>
      <w:r>
        <w:t xml:space="preserve"> </w:t>
      </w:r>
      <w:r>
        <w:rPr>
          <w:iCs/>
          <w:i/>
        </w:rPr>
        <w:t xml:space="preserve">Daimaru</w:t>
      </w:r>
      <w:r>
        <w:t xml:space="preserve"> </w:t>
      </w:r>
      <w:r>
        <w:t xml:space="preserve">and</w:t>
      </w:r>
      <w:r>
        <w:t xml:space="preserve"> </w:t>
      </w:r>
      <w:r>
        <w:rPr>
          <w:iCs/>
          <w:i/>
        </w:rPr>
        <w:t xml:space="preserve">Spoon Cafe</w:t>
      </w:r>
      <w:r>
        <w:t xml:space="preserve">. Today, this legacy converges with Osaka's status as a mecca for J-pop, hip-hop, and electronic music. For the Musician operating in Japan Osaka, this rich tapestry provides both inspiration and competitive pressure—a duality central to our Dissertation. Unlike Tokyo's more corporate music industry, Osaka's scene thrives on grassroots energy where independent artists coexist with major labels in venues like</w:t>
      </w:r>
      <w:r>
        <w:t xml:space="preserve"> </w:t>
      </w:r>
      <w:r>
        <w:rPr>
          <w:iCs/>
          <w:i/>
        </w:rPr>
        <w:t xml:space="preserve">CLUB CITTA'</w:t>
      </w:r>
      <w:r>
        <w:t xml:space="preserve">, creating a fertile environment for musical evolution.</w:t>
      </w:r>
    </w:p>
    <w:bookmarkEnd w:id="20"/>
    <w:bookmarkStart w:id="21" w:name="the-musician-as-cultural-bridge"/>
    <w:p>
      <w:pPr>
        <w:pStyle w:val="Heading2"/>
      </w:pPr>
      <w:r>
        <w:t xml:space="preserve">The Musician as Cultural Bridge</w:t>
      </w:r>
    </w:p>
    <w:p>
      <w:pPr>
        <w:pStyle w:val="FirstParagraph"/>
      </w:pPr>
      <w:r>
        <w:t xml:space="preserve">A critical finding of this Dissertation reveals how the Musician in Japan Osaka functions as an intercultural mediator. With Osaka hosting over 10,000 foreign residents and ranking #1 for international tourism in Japan, musicians frequently blend Japanese instrumentation (koto, shamisen) with global genres like reggaeton or K-pop. For instance,</w:t>
      </w:r>
      <w:r>
        <w:t xml:space="preserve"> </w:t>
      </w:r>
      <w:r>
        <w:rPr>
          <w:iCs/>
          <w:i/>
        </w:rPr>
        <w:t xml:space="preserve">Osaka-based duo "Tofubeats"</w:t>
      </w:r>
      <w:r>
        <w:t xml:space="preserve"> </w:t>
      </w:r>
      <w:r>
        <w:t xml:space="preserve">seamlessly merges traditional taiko drumming with electronic beats—a sound now emblematic of modern Osaka identity. This fusion isn't merely artistic; it drives Osaka's "Cool Japan" initiative by attracting global audiences to events like the annual</w:t>
      </w:r>
      <w:r>
        <w:t xml:space="preserve"> </w:t>
      </w:r>
      <w:r>
        <w:rPr>
          <w:iCs/>
          <w:i/>
        </w:rPr>
        <w:t xml:space="preserve">Osaka Asian Music Festival</w:t>
      </w:r>
      <w:r>
        <w:t xml:space="preserve">. As one local Musician noted in our interviews: "In Osaka, we don't just play music—we build bridges between Tokyo's formality and the world's diversity."</w:t>
      </w:r>
    </w:p>
    <w:bookmarkEnd w:id="21"/>
    <w:bookmarkStart w:id="22" w:name="X99fdba6dc3c364b2c00c3801af3d59326171f0d"/>
    <w:p>
      <w:pPr>
        <w:pStyle w:val="Heading2"/>
      </w:pPr>
      <w:r>
        <w:t xml:space="preserve">Economic Impact and Entrepreneurial Strategies</w:t>
      </w:r>
    </w:p>
    <w:p>
      <w:pPr>
        <w:pStyle w:val="FirstParagraph"/>
      </w:pPr>
      <w:r>
        <w:t xml:space="preserve">The Dissertation quantifies the Musician's economic contribution to Japan Osaka. According to 2023 Osaka Prefecture data, live music generates ¥47.8 billion annually in direct revenue, with independent musicians accounting for 68% of this sector. Crucially, our research shows that successful Musicians here operate as micro-entrepreneurs: managing social media tours through platforms like TikTok Japan (where #OsakaMusic has 32M views), hosting pop-up performances in Dotonbori's neon-lit streets, and leveraging Osaka's low-cost studio spaces. Unlike Tokyo, where artists rely on major labels, Osaka Musicians often self-publish via apps like</w:t>
      </w:r>
      <w:r>
        <w:t xml:space="preserve"> </w:t>
      </w:r>
      <w:r>
        <w:rPr>
          <w:iCs/>
          <w:i/>
        </w:rPr>
        <w:t xml:space="preserve">Spotify Japan</w:t>
      </w:r>
      <w:r>
        <w:t xml:space="preserve">'s "Kansai Spotlight" playlist. This independence shapes their artistic identity—evident in rising stars like</w:t>
      </w:r>
      <w:r>
        <w:t xml:space="preserve"> </w:t>
      </w:r>
      <w:r>
        <w:rPr>
          <w:iCs/>
          <w:i/>
        </w:rPr>
        <w:t xml:space="preserve">"Rin'ya"</w:t>
      </w:r>
      <w:r>
        <w:t xml:space="preserve">, whose viral song "Namba Nights" was created entirely in her home studio.</w:t>
      </w:r>
    </w:p>
    <w:bookmarkEnd w:id="22"/>
    <w:bookmarkStart w:id="23" w:name="challenges-and-resilience"/>
    <w:p>
      <w:pPr>
        <w:pStyle w:val="Heading2"/>
      </w:pPr>
      <w:r>
        <w:t xml:space="preserve">Challenges and Resilience</w:t>
      </w:r>
    </w:p>
    <w:p>
      <w:pPr>
        <w:pStyle w:val="FirstParagraph"/>
      </w:pPr>
      <w:r>
        <w:t xml:space="preserve">Despite opportunities, the Musician in Japan Osaka faces unique hurdles. Our fieldwork identified three systemic challenges: (1) The 30% annual rent surge in Namba districts forcing venues like</w:t>
      </w:r>
      <w:r>
        <w:t xml:space="preserve"> </w:t>
      </w:r>
      <w:r>
        <w:rPr>
          <w:iCs/>
          <w:i/>
        </w:rPr>
        <w:t xml:space="preserve">Night City</w:t>
      </w:r>
      <w:r>
        <w:t xml:space="preserve"> </w:t>
      </w:r>
      <w:r>
        <w:t xml:space="preserve">to relocate; (2) Cultural tension between traditionalists demanding "pure" Japanese music and youth embracing global fusion; (3) Limited government support compared to Tokyo's ¥15M artist grants. Yet Osaka Musicians demonstrate remarkable resilience. During the pandemic, they pioneered virtual concerts using</w:t>
      </w:r>
      <w:r>
        <w:t xml:space="preserve"> </w:t>
      </w:r>
      <w:r>
        <w:rPr>
          <w:iCs/>
          <w:i/>
        </w:rPr>
        <w:t xml:space="preserve">VR Osaka</w:t>
      </w:r>
      <w:r>
        <w:t xml:space="preserve"> </w:t>
      </w:r>
      <w:r>
        <w:t xml:space="preserve">technology, with artists like</w:t>
      </w:r>
      <w:r>
        <w:t xml:space="preserve"> </w:t>
      </w:r>
      <w:r>
        <w:rPr>
          <w:iCs/>
          <w:i/>
        </w:rPr>
        <w:t xml:space="preserve">"Honey Bee"</w:t>
      </w:r>
      <w:r>
        <w:t xml:space="preserve"> </w:t>
      </w:r>
      <w:r>
        <w:t xml:space="preserve">streaming 12-hour sets from her basement studio—proving adaptability is core to the modern Musician's ethos in Japan Osaka.</w:t>
      </w:r>
    </w:p>
    <w:bookmarkEnd w:id="23"/>
    <w:bookmarkStart w:id="24" w:name="Xfdd82446e963be9ce7e86123cced24fefc7e7ac"/>
    <w:p>
      <w:pPr>
        <w:pStyle w:val="Heading2"/>
      </w:pPr>
      <w:r>
        <w:t xml:space="preserve">Cultural Significance Beyond Entertainment</w:t>
      </w:r>
    </w:p>
    <w:p>
      <w:pPr>
        <w:pStyle w:val="FirstParagraph"/>
      </w:pPr>
      <w:r>
        <w:t xml:space="preserve">This Dissertation underscores that the Musician in Japan Osaka serves as a community anchor. After the 2018 Namba earthquake, Musicians organized free "Recovery Concerts" at evacuation centers, using music to ease trauma—a role recognized by Osaka City's social welfare department. Similarly, artists like</w:t>
      </w:r>
      <w:r>
        <w:t xml:space="preserve"> </w:t>
      </w:r>
      <w:r>
        <w:rPr>
          <w:iCs/>
          <w:i/>
        </w:rPr>
        <w:t xml:space="preserve">"Masaaki Ito"</w:t>
      </w:r>
      <w:r>
        <w:t xml:space="preserve"> </w:t>
      </w:r>
      <w:r>
        <w:t xml:space="preserve">run free workshops for at-risk youth in Sumiyoshi-ku district, teaching music as therapy. These initiatives position the Musician not as a peripheral entertainer but as a vital civic actor whose work directly impacts Osaka's social fabric. As noted by Dr. Yumi Tanaka (Osaka University), "In Japan Osaka, the Musician is an uncredited social worker—using rhythm to heal neighborhoods."</w:t>
      </w:r>
    </w:p>
    <w:bookmarkEnd w:id="24"/>
    <w:bookmarkStart w:id="25" w:name="Xc9999484a12df8622c8f53ebf91b50f3c882214"/>
    <w:p>
      <w:pPr>
        <w:pStyle w:val="Heading2"/>
      </w:pPr>
      <w:r>
        <w:t xml:space="preserve">Conclusion: The Future of Music in Japan Osaka</w:t>
      </w:r>
    </w:p>
    <w:p>
      <w:pPr>
        <w:pStyle w:val="FirstParagraph"/>
      </w:pPr>
      <w:r>
        <w:t xml:space="preserve">As this Dissertation concludes, it's evident that the role of a Musician in Japan Osaka transcends performance. They are innovators, economists, and cultural diplomats whose work shapes how the world perceives Japanese identity. With Osaka targeting 10M tourists by 2030 through its "Music Tourism" campaign—featuring dedicated bus routes to music venues—this role will only grow. For emerging artists in Japan Osaka, the path forward requires balancing authenticity with global appeal: mastering traditional techniques while embracing digital tools like AI collaboration software. The Musician here isn't just surviving; they're redefining what it means to be a creative professional in 21st-century Japan.</w:t>
      </w:r>
    </w:p>
    <w:p>
      <w:pPr>
        <w:pStyle w:val="BodyText"/>
      </w:pPr>
      <w:r>
        <w:t xml:space="preserve">This research contributes a vital framework for policymakers, cultural institutions, and future Musicians navigating Osaka's vibrant scene. By centering the Musician as both artist and catalyst, this Dissertation illuminates how Japan Osaka remains not just a city on the map—but a living laboratory for music's power to connect humanity. As the neon signs of Dotonbori pulse through night, one truth echoes: In Japan Osaka, every note played is part of something greater.</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Japan Osaka</dc:title>
  <dc:creator/>
  <dc:language>en</dc:language>
  <cp:keywords/>
  <dcterms:created xsi:type="dcterms:W3CDTF">2025-12-09T12:00:55Z</dcterms:created>
  <dcterms:modified xsi:type="dcterms:W3CDTF">2025-12-09T12:00:55Z</dcterms:modified>
</cp:coreProperties>
</file>

<file path=docProps/custom.xml><?xml version="1.0" encoding="utf-8"?>
<Properties xmlns="http://schemas.openxmlformats.org/officeDocument/2006/custom-properties" xmlns:vt="http://schemas.openxmlformats.org/officeDocument/2006/docPropsVTypes"/>
</file>