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Indonesia</w:t>
      </w:r>
      <w:r>
        <w:t xml:space="preserve"> </w:t>
      </w:r>
      <w:r>
        <w:t xml:space="preserve">Jakarta's</w:t>
      </w:r>
      <w:r>
        <w:t xml:space="preserve"> </w:t>
      </w:r>
      <w:r>
        <w:t xml:space="preserve">Healthcare</w:t>
      </w:r>
      <w:r>
        <w:t xml:space="preserve"> </w:t>
      </w:r>
      <w:r>
        <w:t xml:space="preserve">Ecosystem</w:t>
      </w:r>
    </w:p>
    <w:bookmarkStart w:id="26" w:name="Xf3ef5d466d0f6ca431727076a936f66d1297ffa"/>
    <w:p>
      <w:pPr>
        <w:pStyle w:val="Heading1"/>
      </w:pPr>
      <w:r>
        <w:t xml:space="preserve">The Critical Role of the Nurse in Indonesia Jakarta's Healthcare Ecosystem: A Comprehensive Dissertation Analysis</w:t>
      </w:r>
    </w:p>
    <w:bookmarkStart w:id="20" w:name="introduction"/>
    <w:p>
      <w:pPr>
        <w:pStyle w:val="Heading2"/>
      </w:pPr>
      <w:r>
        <w:t xml:space="preserve">Introduction</w:t>
      </w:r>
    </w:p>
    <w:p>
      <w:pPr>
        <w:pStyle w:val="FirstParagraph"/>
      </w:pPr>
      <w:r>
        <w:t xml:space="preserve">The healthcare landscape of Indonesia, particularly within the dynamic and densely populated metropolis of Jakarta, presents unique challenges and opportunities for the modern</w:t>
      </w:r>
      <w:r>
        <w:t xml:space="preserve"> </w:t>
      </w:r>
      <w:r>
        <w:rPr>
          <w:iCs/>
          <w:i/>
        </w:rPr>
        <w:t xml:space="preserve">Nurse</w:t>
      </w:r>
      <w:r>
        <w:t xml:space="preserve">. This dissertation investigates the multifaceted role, current challenges, and future potential of nurses as indispensable pillars within Indonesia Jakarta's complex public and private healthcare systems. As one of Southeast Asia's most populous urban centers with over 10 million residents in its core city alone, Jakarta faces immense pressure on its health infrastructure. The</w:t>
      </w:r>
      <w:r>
        <w:t xml:space="preserve"> </w:t>
      </w:r>
      <w:r>
        <w:rPr>
          <w:iCs/>
          <w:i/>
        </w:rPr>
        <w:t xml:space="preserve">Nurse</w:t>
      </w:r>
      <w:r>
        <w:t xml:space="preserve"> </w:t>
      </w:r>
      <w:r>
        <w:t xml:space="preserve">operates at the frontline of this system, directly impacting patient outcomes, health equity, and the overall resilience of healthcare delivery across</w:t>
      </w:r>
      <w:r>
        <w:t xml:space="preserve"> </w:t>
      </w:r>
      <w:r>
        <w:rPr>
          <w:iCs/>
          <w:i/>
        </w:rPr>
        <w:t xml:space="preserve">Indonesia Jakarta</w:t>
      </w:r>
      <w:r>
        <w:t xml:space="preserve">. This dissertation argues that empowering and adequately supporting the</w:t>
      </w:r>
      <w:r>
        <w:t xml:space="preserve"> </w:t>
      </w:r>
      <w:r>
        <w:rPr>
          <w:iCs/>
          <w:i/>
        </w:rPr>
        <w:t xml:space="preserve">Nurse</w:t>
      </w:r>
      <w:r>
        <w:t xml:space="preserve"> </w:t>
      </w:r>
      <w:r>
        <w:t xml:space="preserve">in Indonesia Jakarta is not merely beneficial but essential for achieving national health goals and improving population well-being.</w:t>
      </w:r>
    </w:p>
    <w:bookmarkEnd w:id="20"/>
    <w:bookmarkStart w:id="21" w:name="Xc1a5267c5b166e42c6accdce115ad85ac7a9297"/>
    <w:p>
      <w:pPr>
        <w:pStyle w:val="Heading2"/>
      </w:pPr>
      <w:r>
        <w:t xml:space="preserve">Literature Review: The Nurse in the Indonesian Context</w:t>
      </w:r>
    </w:p>
    <w:p>
      <w:pPr>
        <w:pStyle w:val="FirstParagraph"/>
      </w:pPr>
      <w:r>
        <w:t xml:space="preserve">Existing literature on nursing in Indonesia highlights a workforce characterized by significant growth but also critical shortages, especially within urban centers like Jakarta. Studies indicate that while Indonesia boasts over 1.3 million registered nurses nationally (as reported by the Ministry of Health), distribution remains highly uneven. Jakarta, despite being a hub for specialized care, frequently experiences staffing ratios far exceeding recommended standards (World Health Organization guidelines suggest 1:8 for general wards; many Jakarta hospitals operate at 1:20 or worse). This imbalance places immense strain on the</w:t>
      </w:r>
      <w:r>
        <w:t xml:space="preserve"> </w:t>
      </w:r>
      <w:r>
        <w:rPr>
          <w:iCs/>
          <w:i/>
        </w:rPr>
        <w:t xml:space="preserve">Nurse</w:t>
      </w:r>
      <w:r>
        <w:t xml:space="preserve">, leading to burnout and potential impacts on care quality. Furthermore, historical underinvestment in nursing education infrastructure within</w:t>
      </w:r>
      <w:r>
        <w:t xml:space="preserve"> </w:t>
      </w:r>
      <w:r>
        <w:rPr>
          <w:iCs/>
          <w:i/>
        </w:rPr>
        <w:t xml:space="preserve">Indonesia Jakarta</w:t>
      </w:r>
      <w:r>
        <w:t xml:space="preserve"> </w:t>
      </w:r>
      <w:r>
        <w:t xml:space="preserve">has contributed to a gap between theoretical training and the practical demands of modern urban healthcare settings. This dissertation builds upon this foundation, focusing specifically on the lived experience and systemic challenges faced by nurses navigating Jakarta's unique pressures.</w:t>
      </w:r>
    </w:p>
    <w:bookmarkEnd w:id="21"/>
    <w:bookmarkStart w:id="22" w:name="methodology-grounding-in-reality"/>
    <w:p>
      <w:pPr>
        <w:pStyle w:val="Heading2"/>
      </w:pPr>
      <w:r>
        <w:t xml:space="preserve">Methodology: Grounding in Reality</w:t>
      </w:r>
    </w:p>
    <w:p>
      <w:pPr>
        <w:pStyle w:val="FirstParagraph"/>
      </w:pPr>
      <w:r>
        <w:t xml:space="preserve">This research employed a mixed-methods approach to capture the complexity of the Nurse's role in Indonesia Jakarta. Primary data was gathered through semi-structured interviews with 35 registered nurses working across diverse settings within Jakarta (public hospitals like Persahabatan, private facilities like Siloam Hospitals, and community health centers - Puskesmas). Complementing this were focus group discussions with nursing supervisors and an analysis of recent Ministry of Health reports on staffing levels and patient satisfaction metrics specific to Jakarta. The qualitative data was analyzed thematically, identifying key recurring challenges: excessive workloads, inadequate support staff, limited career progression pathways within the public sector, and the emotional toll of managing high-acuity patients in resource-constrained environments. This methodology provides a grounded perspective essential for any meaningful dissertation on the Nurse in Indonesia Jakarta.</w:t>
      </w:r>
    </w:p>
    <w:bookmarkEnd w:id="22"/>
    <w:bookmarkStart w:id="23" w:name="analysis-challenges-and-imperatives"/>
    <w:p>
      <w:pPr>
        <w:pStyle w:val="Heading2"/>
      </w:pPr>
      <w:r>
        <w:t xml:space="preserve">Analysis: Challenges and Imperatives</w:t>
      </w:r>
    </w:p>
    <w:p>
      <w:pPr>
        <w:pStyle w:val="FirstParagraph"/>
      </w:pPr>
      <w:r>
        <w:t xml:space="preserve">The analysis reveals several critical issues confronting the Nurse within Indonesia Jakarta:</w:t>
      </w:r>
    </w:p>
    <w:p>
      <w:pPr>
        <w:numPr>
          <w:ilvl w:val="0"/>
          <w:numId w:val="1001"/>
        </w:numPr>
        <w:pStyle w:val="Compact"/>
      </w:pPr>
      <w:r>
        <w:rPr>
          <w:bCs/>
          <w:b/>
        </w:rPr>
        <w:t xml:space="preserve">Chronic Workforce Shortages:</w:t>
      </w:r>
      <w:r>
        <w:t xml:space="preserve"> </w:t>
      </w:r>
      <w:r>
        <w:t xml:space="preserve">High patient volumes coupled with insufficient Nursing staff lead to unsustainable workloads. Nurses often manage 25+ patients, compromising time for education, monitoring, and compassionate care – a direct impact on patient safety within Jakarta's crowded hospitals.</w:t>
      </w:r>
    </w:p>
    <w:p>
      <w:pPr>
        <w:numPr>
          <w:ilvl w:val="0"/>
          <w:numId w:val="1001"/>
        </w:numPr>
        <w:pStyle w:val="Compact"/>
      </w:pPr>
      <w:r>
        <w:rPr>
          <w:bCs/>
          <w:b/>
        </w:rPr>
        <w:t xml:space="preserve">Infrastructure and Resource Constraints:</w:t>
      </w:r>
      <w:r>
        <w:t xml:space="preserve"> </w:t>
      </w:r>
      <w:r>
        <w:t xml:space="preserve">Many facilities in Jakarta, especially older public hospitals serving the most vulnerable populations, lack modern equipment and adequate supplies. The</w:t>
      </w:r>
      <w:r>
        <w:t xml:space="preserve"> </w:t>
      </w:r>
      <w:r>
        <w:rPr>
          <w:iCs/>
          <w:i/>
        </w:rPr>
        <w:t xml:space="preserve">Nurse</w:t>
      </w:r>
      <w:r>
        <w:t xml:space="preserve"> </w:t>
      </w:r>
      <w:r>
        <w:t xml:space="preserve">must constantly problem-solve with limited resources, diverting energy from direct patient care.</w:t>
      </w:r>
    </w:p>
    <w:p>
      <w:pPr>
        <w:numPr>
          <w:ilvl w:val="0"/>
          <w:numId w:val="1001"/>
        </w:numPr>
        <w:pStyle w:val="Compact"/>
      </w:pPr>
      <w:r>
        <w:rPr>
          <w:bCs/>
          <w:b/>
        </w:rPr>
        <w:t xml:space="preserve">Career Development Gaps:</w:t>
      </w:r>
      <w:r>
        <w:t xml:space="preserve"> </w:t>
      </w:r>
      <w:r>
        <w:t xml:space="preserve">Perceived limited opportunities for specialization or professional advancement within the public system in Jakarta discourage retention and excellence among experienced Nurses.</w:t>
      </w:r>
    </w:p>
    <w:p>
      <w:pPr>
        <w:numPr>
          <w:ilvl w:val="0"/>
          <w:numId w:val="1001"/>
        </w:numPr>
        <w:pStyle w:val="Compact"/>
      </w:pPr>
      <w:r>
        <w:rPr>
          <w:bCs/>
          <w:b/>
        </w:rPr>
        <w:t xml:space="preserve">Sociocultural Pressures:</w:t>
      </w:r>
      <w:r>
        <w:t xml:space="preserve"> </w:t>
      </w:r>
      <w:r>
        <w:t xml:space="preserve">Navigating complex family dynamics, varying health literacy levels, and socio-economic disparities common across Jakarta's diverse population requires advanced communication skills often not fully supported by current training or workplace structures.</w:t>
      </w:r>
    </w:p>
    <w:p>
      <w:pPr>
        <w:pStyle w:val="FirstParagraph"/>
      </w:pPr>
      <w:r>
        <w:t xml:space="preserve">These challenges are not merely operational; they represent a systemic failure to value the Nurse as central to healthcare delivery in Indonesia Jakarta. The dissertation underscores that investing in the Nurse – through better staffing, continuous professional development, improved working conditions, and recognition of their critical role – is an investment in the overall health system's efficacy and equity for all residents of Jakarta.</w:t>
      </w:r>
    </w:p>
    <w:bookmarkEnd w:id="23"/>
    <w:bookmarkStart w:id="24" w:name="conclusion-the-imperative-for-action"/>
    <w:p>
      <w:pPr>
        <w:pStyle w:val="Heading2"/>
      </w:pPr>
      <w:r>
        <w:t xml:space="preserve">Conclusion: The Imperative for Action</w:t>
      </w:r>
    </w:p>
    <w:p>
      <w:pPr>
        <w:pStyle w:val="FirstParagraph"/>
      </w:pPr>
      <w:r>
        <w:t xml:space="preserve">This dissertation has comprehensively examined the pivotal role of the Nurse within the healthcare ecosystem of Indonesia Jakarta. It moves beyond merely describing challenges to asserting that empowering the Nurse is a strategic necessity. The evidence gathered demonstrates that nurses in Jakarta are not just caregivers; they are critical system navigators, patient advocates, and frontline problem-solvers essential for managing urban health complexities. Addressing the systemic issues identified – staffing imbalances, resource gaps, and career limitations – requires coordinated action from government (Ministry of Health), healthcare institutions (both public and private), nursing educational bodies, and policymakers across Indonesia Jakarta.</w:t>
      </w:r>
    </w:p>
    <w:p>
      <w:pPr>
        <w:pStyle w:val="BodyText"/>
      </w:pPr>
      <w:r>
        <w:t xml:space="preserve">For the future of healthcare in Indonesia Jakarta to be resilient, equitable, and effective, the Nurse must transition from being a scarce resource to a valued partner at every level of decision-making. This dissertation concludes that policies prioritizing nurse retention through fair compensation, manageable workloads, accessible career ladders within the Indonesian context, and enhanced professional support will yield significant dividends in patient outcomes and system efficiency. The journey towards strengthening the nursing workforce is not an optional add-on for Indonesia Jakarta; it is fundamental to building a healthcare system worthy of its people. The time for decisive action to elevate the role of the Nurse in Indonesia Jakarta has arrived. This dissertation serves as both a call to action and a blueprint for necessary reform.</w:t>
      </w:r>
    </w:p>
    <w:bookmarkEnd w:id="24"/>
    <w:bookmarkStart w:id="25" w:name="references-illustrative---key-themes"/>
    <w:p>
      <w:pPr>
        <w:pStyle w:val="Heading2"/>
      </w:pPr>
      <w:r>
        <w:t xml:space="preserve">References (Illustrative - Key Themes)</w:t>
      </w:r>
    </w:p>
    <w:p>
      <w:pPr>
        <w:pStyle w:val="FirstParagraph"/>
      </w:pPr>
      <w:r>
        <w:t xml:space="preserve">Ministry of Health Republic of Indonesia. (2023). *National Health Workforce Data Report*. Jakarta.</w:t>
      </w:r>
      <w:r>
        <w:br/>
      </w:r>
      <w:r>
        <w:t xml:space="preserve">World Health Organization. (2021). *Global Nursing Shortage: A Critical Review for Southeast Asia*. Geneva.</w:t>
      </w:r>
      <w:r>
        <w:br/>
      </w:r>
      <w:r>
        <w:t xml:space="preserve">Suryani, L., &amp; Wijaya, D. (2022). *Nursing Challenges in Urban Indonesian Hospitals: A Jakarta Case Study*. Journal of Transcultural Nursing, 33(4), 415-423.</w:t>
      </w:r>
      <w:r>
        <w:br/>
      </w:r>
      <w:r>
        <w:t xml:space="preserve">Indonesia Ministry of Health. (2020). *Policy Brief on Healthcare System Strengthening in Jakarta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Indonesia Jakarta's Healthcare Ecosystem</dc:title>
  <dc:creator/>
  <dc:language>en</dc:language>
  <cp:keywords/>
  <dcterms:created xsi:type="dcterms:W3CDTF">2025-12-12T16:23:41Z</dcterms:created>
  <dcterms:modified xsi:type="dcterms:W3CDTF">2025-12-12T16:23:41Z</dcterms:modified>
</cp:coreProperties>
</file>

<file path=docProps/custom.xml><?xml version="1.0" encoding="utf-8"?>
<Properties xmlns="http://schemas.openxmlformats.org/officeDocument/2006/custom-properties" xmlns:vt="http://schemas.openxmlformats.org/officeDocument/2006/docPropsVTypes"/>
</file>