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6" w:name="X7b3e1b616a551e643f50d315af13f72b64b20a9"/>
    <w:p>
      <w:pPr>
        <w:pStyle w:val="Heading1"/>
      </w:pPr>
      <w:r>
        <w:t xml:space="preserve">The Critical Role of the Nurse in Nigeria Abuja's Healthcare System: A Dissertation on Advancing Community Health and Service Delivery</w:t>
      </w:r>
    </w:p>
    <w:bookmarkStart w:id="20" w:name="abstract"/>
    <w:p>
      <w:pPr>
        <w:pStyle w:val="Heading2"/>
      </w:pPr>
      <w:r>
        <w:t xml:space="preserve">Abstract</w:t>
      </w:r>
    </w:p>
    <w:p>
      <w:pPr>
        <w:pStyle w:val="FirstParagraph"/>
      </w:pPr>
      <w:r>
        <w:t xml:space="preserve">This dissertation examines the indispensable role of the Nurse within Nigeria Abuja's healthcare ecosystem, analyzing systemic challenges, workforce dynamics, and strategic opportunities for enhancement. Focusing specifically on the Federal Capital Territory (FCT) of Nigeria Abuja, this research underscores how the dedicated efforts of every Nurse—from primary care clinics to tertiary hospitals—directly impact public health outcomes in one of Africa's fastest-growing urban centers. With Nigeria Abuja's population exceeding 3 million and healthcare demands intensifying, understanding the Nurse's operational environment is not merely academic; it is a matter of urgent national priority. This dissertation argues that targeted investment in the Nurse workforce within Nigeria Abuja is fundamental to achieving Sustainable Development Goal (SDG) 3 targets for health equity and access.</w:t>
      </w:r>
    </w:p>
    <w:bookmarkEnd w:id="20"/>
    <w:bookmarkStart w:id="21" w:name="X73c5dd9258bd580de8476a2e656d385b9438bbe"/>
    <w:p>
      <w:pPr>
        <w:pStyle w:val="Heading2"/>
      </w:pPr>
      <w:r>
        <w:t xml:space="preserve">Introduction: The Strategic Imperative of Nursing in Nigeria Abuja</w:t>
      </w:r>
    </w:p>
    <w:p>
      <w:pPr>
        <w:pStyle w:val="FirstParagraph"/>
      </w:pPr>
      <w:r>
        <w:t xml:space="preserve">Nigeria Abuja, as the political and administrative heart of the nation, faces unique healthcare challenges. Rapid urbanization, diverse population needs (including significant migrant communities), and complex disease burdens—from infectious diseases to rising non-communicable conditions—place immense pressure on the health system. Central to navigating this complexity is the Nurse. The Nurse in Nigeria Abuja operates as a frontline sentinel, often being the first and most frequent point of contact for citizens seeking care across public health centers, primary healthcare (PHC) facilities, and institutions like the University of Abuja Teaching Hospital (UATH) or Abubakar Tafawa Balewa University Teaching Hospital. This dissertation positions the Nurse not merely as a caregiver but as a pivotal architect of community resilience and health system efficiency within Nigeria Abuja's specific socio-political context.</w:t>
      </w:r>
    </w:p>
    <w:bookmarkEnd w:id="21"/>
    <w:bookmarkStart w:id="22" w:name="Xd9345342f032006707dcf82792cbbc14d2368fe"/>
    <w:p>
      <w:pPr>
        <w:pStyle w:val="Heading2"/>
      </w:pPr>
      <w:r>
        <w:t xml:space="preserve">Key Challenges Facing the Nurse in Nigeria Abuja</w:t>
      </w:r>
    </w:p>
    <w:p>
      <w:pPr>
        <w:pStyle w:val="FirstParagraph"/>
      </w:pPr>
      <w:r>
        <w:t xml:space="preserve">The operational environment for the Nurse in Nigeria Abuja is fraught with systemic constraints. A critical issue remains the severe shortage of qualified Nursing personnel, significantly below WHO recommendations. For instance, Abuja's nurse-to-population ratio hovers around 1:3000, starkly contrasting with the recommended 1:450 in resource-limited settings and far below global best practices. This shortage strains existing Nurses to unsustainable levels, impacting patient safety and quality of care across Nigeria Abuja's health facilities.</w:t>
      </w:r>
    </w:p>
    <w:p>
      <w:pPr>
        <w:pStyle w:val="BodyText"/>
      </w:pPr>
      <w:r>
        <w:t xml:space="preserve">Compounding this is the persistent challenge of inadequate infrastructure and resource allocation, particularly in older PHC centers located in outskirts like Gwagwalada or Jabi. Many Nurses work without reliable electricity for critical equipment, insufficient personal protective equipment (PPE), or even basic medical supplies—conditions that directly undermine their ability to deliver safe care. Furthermore, professional development opportunities are often scarce; the Nurse in Nigeria Abuja rarely accesses advanced training programs locally, limiting career progression and skill retention. This lack of investment fuels a troubling attrition rate, with many qualified Nurses seeking opportunities in other Nigerian states or even abroad, further depleting the vital workforce needed for Nigeria Abuja's growth.</w:t>
      </w:r>
    </w:p>
    <w:bookmarkEnd w:id="22"/>
    <w:bookmarkStart w:id="23" w:name="Xce4cc2a8e2958d6114cc778ee94b1621299f3a8"/>
    <w:p>
      <w:pPr>
        <w:pStyle w:val="Heading2"/>
      </w:pPr>
      <w:r>
        <w:t xml:space="preserve">Strategic Imperatives: Elevating the Nurse Role in Nigeria Abuja</w:t>
      </w:r>
    </w:p>
    <w:p>
      <w:pPr>
        <w:pStyle w:val="FirstParagraph"/>
      </w:pPr>
      <w:r>
        <w:t xml:space="preserve">To transform healthcare delivery, Nigeria Abuja must implement targeted strategies centered on empowering the Nurse. The first step requires a significant, sustained increase in Nursing recruitment and retention. This includes offering competitive salaries aligned with federal pay scales but reflecting Abuja's high cost of living, alongside tangible housing incentives for Nurses stationed in the FCT. Crucially, investment must extend beyond salaries to robust professional development pathways.</w:t>
      </w:r>
    </w:p>
    <w:p>
      <w:pPr>
        <w:pStyle w:val="BodyText"/>
      </w:pPr>
      <w:r>
        <w:t xml:space="preserve">Establishing a dedicated Nurse Leadership Institute within Nigeria Abuja’s FCT Health Ministry could provide advanced training in public health management, emergency response (critical given Abuja's frequent flooding), and community engagement—equipping each Nurse with tools to drive local innovation. Furthermore, leveraging technology is essential: implementing standardized electronic health records (EHRs) designed for PHC settings would reduce administrative burdens on the Nurse, freeing up time for direct patient care and data-driven decision-making across Nigeria Abuja’s healthcare network. Community health worker (CHW) programs, coordinated by trained Nurses, can significantly extend reach into underserved neighborhoods like Bwari or Kwali, making primary health services more accessible and culturally appropriate.</w:t>
      </w:r>
    </w:p>
    <w:bookmarkEnd w:id="23"/>
    <w:bookmarkStart w:id="24" w:name="Xea8dc59fdd9d3b78277601fc097ef1376311b5f"/>
    <w:p>
      <w:pPr>
        <w:pStyle w:val="Heading2"/>
      </w:pPr>
      <w:r>
        <w:t xml:space="preserve">Conclusion: A Nursing Workforce as the Cornerstone of Nigeria Abuja's Health Future</w:t>
      </w:r>
    </w:p>
    <w:p>
      <w:pPr>
        <w:pStyle w:val="FirstParagraph"/>
      </w:pPr>
      <w:r>
        <w:t xml:space="preserve">The dissertation unequivocally establishes that the Nurse is the indispensable engine of health system functionality within Nigeria Abuja. Every Nurse, from the community-based cadre managing immunization drives in Garki to the critical care specialist stabilizing patients at Federal Medical Centre (FMC) Abuja, embodies resilience and professionalism under pressure. Addressing the systemic challenges facing this workforce—through strategic investment in numbers, skills, infrastructure, and recognition—is not an expense but a fundamental investment in Nigeria's future. The health outcomes of millions of residents across Nigeria Abuja depend directly on whether the Nurse is adequately supported to perform their life-saving duties.</w:t>
      </w:r>
    </w:p>
    <w:p>
      <w:pPr>
        <w:pStyle w:val="BodyText"/>
      </w:pPr>
      <w:r>
        <w:t xml:space="preserve">As the capital city charts its course toward becoming a model for urban health management in Africa, prioritizing the Nurse workforce is non-negotiable. This dissertation calls for immediate, coordinated action by the FCT Government, Nigeria’s Federal Ministry of Health, and healthcare institutions within Abuja to implement these evidence-based strategies. The time to empower the Nurse in Nigeria Abuja is now; doing so will not only strengthen healthcare access and quality for current residents but also establish a replicable framework for health system excellence across Nigeria. The future of public health in Nigeria Abuja hinges on recognizing, valuing, and strategically investing in the dedicated Nurse.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Nigeria Abuja's Healthcare System</dc:title>
  <dc:creator/>
  <dc:language>en</dc:language>
  <cp:keywords/>
  <dcterms:created xsi:type="dcterms:W3CDTF">2026-05-30T09:57:47Z</dcterms:created>
  <dcterms:modified xsi:type="dcterms:W3CDTF">2026-05-30T09:57:47Z</dcterms:modified>
</cp:coreProperties>
</file>

<file path=docProps/custom.xml><?xml version="1.0" encoding="utf-8"?>
<Properties xmlns="http://schemas.openxmlformats.org/officeDocument/2006/custom-properties" xmlns:vt="http://schemas.openxmlformats.org/officeDocument/2006/docPropsVTypes"/>
</file>