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6d65b3526303dcc282f86cc6d6f5676061f6c4"/>
    <w:p>
      <w:pPr>
        <w:pStyle w:val="Heading1"/>
      </w:pPr>
      <w:r>
        <w:t xml:space="preserve">Dissertation: The Critical Role of the Occupational Therapist in Addressing Rehabilitation Needs within DR Congo Kinshasa</w:t>
      </w:r>
    </w:p>
    <w:p>
      <w:pPr>
        <w:pStyle w:val="FirstParagraph"/>
      </w:pPr>
      <w:r>
        <w:rPr>
          <w:bCs/>
          <w:b/>
        </w:rPr>
        <w:t xml:space="preserve">This Dissertation examines the indispensable yet severely underutilized role of the Occupational Therapist within the complex healthcare landscape of DR Congo Kinshasa.</w:t>
      </w:r>
      <w:r>
        <w:t xml:space="preserve"> </w:t>
      </w:r>
      <w:r>
        <w:t xml:space="preserve">Focusing specifically on Kinshasa, the capital city and economic hub facing immense challenges due to protracted conflict, poverty, and a strained healthcare system, this work argues that integrating qualified Occupational Therapists is not merely beneficial but essential for sustainable community recovery and individual well-being. The scarcity of occupational therapy services in Kinshasa represents a critical gap in addressing the pervasive needs of individuals living with disabilities, trauma survivors, and those affected by chronic illness or injury within this dynamic yet fragile urban environment.</w:t>
      </w:r>
    </w:p>
    <w:bookmarkStart w:id="20" w:name="Xc3cafdfb131995811dbcb3a4a0d04b38a8f2b32"/>
    <w:p>
      <w:pPr>
        <w:pStyle w:val="Heading2"/>
      </w:pPr>
      <w:r>
        <w:t xml:space="preserve">The Imperative for Occupational Therapists in DR Congo Kinshasa</w:t>
      </w:r>
    </w:p>
    <w:p>
      <w:pPr>
        <w:pStyle w:val="FirstParagraph"/>
      </w:pPr>
      <w:r>
        <w:t xml:space="preserve">Occupational Therapy (OT) is defined as a health profession focused on enabling people to participate in the activities of daily life (ADLs) through the therapeutic use of daily occupations. In DR Congo Kinshasa, where the burden of disability from conflict-related injuries, infectious diseases like polio and leprosy, congenital conditions, and road traffic accidents is high but rehabilitation services are woefully inadequate, the role of the Occupational Therapist becomes paramount. Unlike more established medical or nursing roles often concentrated in hospitals (which are frequently overwhelmed), an Occupational Therapist uniquely addresses the functional needs of individuals – helping them regain independence in essential tasks like bathing, dressing, cooking, working within their community or market (such as those in Matongé or Limete), and participating socially. This is crucial for a city where many rely on informal economies for survival; regaining the ability to perform these occupations directly impacts economic stability and dignity.</w:t>
      </w:r>
    </w:p>
    <w:bookmarkEnd w:id="20"/>
    <w:bookmarkStart w:id="21" w:name="X3e15cf369f56b9b0c45c100e0532894a8dea7b0"/>
    <w:p>
      <w:pPr>
        <w:pStyle w:val="Heading2"/>
      </w:pPr>
      <w:r>
        <w:t xml:space="preserve">The Current Landscape: Severe Shortages and Systemic Challenges</w:t>
      </w:r>
    </w:p>
    <w:p>
      <w:pPr>
        <w:pStyle w:val="FirstParagraph"/>
      </w:pPr>
      <w:r>
        <w:t xml:space="preserve">As this Dissertation details, DR Congo Kinshasa suffers from an acute shortage of trained Occupational Therapists. Estimates suggest fewer than 10 certified Occupational Therapists are actively practicing across the entire city, often concentrated in a few overburdened hospitals or international NGO projects, leaving vast populations without access. This scarcity stems from multiple systemic failures: the near-absence of formal OT education programs within DR Congo's universities (like UNIKIN), insufficient government funding allocated to rehabilitation services, limited awareness among healthcare providers and the public about what an Occupational Therapist actually does (confused with physical therapy or general nursing), and the constant challenges posed by insecurity and infrastructure deficits. Consequently, individuals with disabilities often face long waits for care, receive treatment focused solely on medical stabilization without addressing functional independence, or are entirely neglected.</w:t>
      </w:r>
    </w:p>
    <w:bookmarkEnd w:id="21"/>
    <w:bookmarkStart w:id="22" w:name="X5ae79534950b81fb9e46d17d37920a53fc5cb9c"/>
    <w:p>
      <w:pPr>
        <w:pStyle w:val="Heading2"/>
      </w:pPr>
      <w:r>
        <w:t xml:space="preserve">Case Studies: The Transformative Potential in Kinshasa Context</w:t>
      </w:r>
    </w:p>
    <w:p>
      <w:pPr>
        <w:pStyle w:val="FirstParagraph"/>
      </w:pPr>
      <w:r>
        <w:t xml:space="preserve">This Dissertation presents compelling case studies highlighting the Occupational Therapist's unique impact. One example involves children with cerebral palsy living in crowded informal settlements near the Congo River. Without an Occupational Therapist, their families might lack adaptive equipment (like splints or modified feeding tools) and strategies for safe mobility within their home environment, leading to further disability and isolation. An OT intervention – assessing home needs, creating low-cost adaptations using locally available materials (e.g., recycled wood for seating), training caregivers in positioning techniques, and facilitating access to community playgroups – directly empowers the child and family, enabling greater participation in daily life. Another case involves war-affected adults with limb injuries or PTSD. An Occupational Therapist might help them re-engage with their traditional market stall work through adaptive tools, vocational training modules tailored to their abilities (like basket weaving techniques), and group therapy sessions focused on managing anxiety during bustling market days – directly addressing the functional and psychological barriers to economic participation in Kinshasa.</w:t>
      </w:r>
    </w:p>
    <w:bookmarkEnd w:id="22"/>
    <w:bookmarkStart w:id="23" w:name="Xd66e1d4d42a22f0e0b0be61db5d449b0373fba8"/>
    <w:p>
      <w:pPr>
        <w:pStyle w:val="Heading2"/>
      </w:pPr>
      <w:r>
        <w:t xml:space="preserve">Recommendations for Integration and Future Growth</w:t>
      </w:r>
    </w:p>
    <w:p>
      <w:pPr>
        <w:pStyle w:val="FirstParagraph"/>
      </w:pPr>
      <w:r>
        <w:t xml:space="preserve">This Dissertation proposes concrete, context-specific recommendations for scaling up Occupational Therapist services in DR Congo Kinshasa. Firstly, it urges the Ministry of Health, alongside academic institutions like UNIKIN and universities with existing health programs (e.g., University of Kinshasa), to urgently develop and fund accredited Occupational Therapy undergraduate and postgraduate training programs within the country. Secondly, it advocates for integrating OT services into primary healthcare centers across Kinshasa's districts, moving beyond the hospital-centric model. This requires developing clear referral pathways between community health workers (CHWs) – who are ubiquitous in Kinshasa neighborhoods – and emerging local OTs to identify needs early. Thirdly, partnerships with international NGOs working on rehabilitation in DR Congo must prioritize capacity building for local OTs and support for sustainable, locally manufactured assistive devices, rather than solely importing equipment. Finally, the Dissertation emphasizes the critical need for robust community awareness campaigns within Kinshasa itself to demystify Occupational Therapy and highlight its value to families and communities.</w:t>
      </w:r>
    </w:p>
    <w:bookmarkEnd w:id="23"/>
    <w:bookmarkStart w:id="24" w:name="X13ad5bdc7aeffc1f6884ac0e15b584b85c5231e"/>
    <w:p>
      <w:pPr>
        <w:pStyle w:val="Heading2"/>
      </w:pPr>
      <w:r>
        <w:t xml:space="preserve">Conclusion: A Call to Action from Kinshasa</w:t>
      </w:r>
    </w:p>
    <w:p>
      <w:pPr>
        <w:pStyle w:val="FirstParagraph"/>
      </w:pPr>
      <w:r>
        <w:t xml:space="preserve">The significance of this Dissertation lies in its unwavering focus on the practical, life-changing role of the Occupational Therapist within DR Congo Kinshasa's specific reality. The current crisis in rehabilitation access is not merely a lack of beds or surgeons; it is a failure to address the functional capacity of people – their ability to live independently, earn a livelihood, and contribute to their community. An Occupational Therapist provides this missing link. Investing in developing and deploying Occupational Therapists across Kinshasa is an investment in human potential, resilience, and sustainable development for one of Africa's largest cities. This Dissertation serves as a foundational call: recognizing the Occupational Therapist as an indispensable healthcare professional within DR Congo Kinshasa is no longer optional; it is a vital step towards building a more inclusive and functional society where all residents can engage meaningfully in their daily occupations, despite the profound challenges they face.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Services in DR Congo Kinshasa</dc:title>
  <dc:creator/>
  <cp:keywords/>
  <dcterms:created xsi:type="dcterms:W3CDTF">2026-07-15T12:24:16Z</dcterms:created>
  <dcterms:modified xsi:type="dcterms:W3CDTF">2026-07-15T12:24:16Z</dcterms:modified>
</cp:coreProperties>
</file>

<file path=docProps/custom.xml><?xml version="1.0" encoding="utf-8"?>
<Properties xmlns="http://schemas.openxmlformats.org/officeDocument/2006/custom-properties" xmlns:vt="http://schemas.openxmlformats.org/officeDocument/2006/docPropsVTypes"/>
</file>