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Algeria</w:t>
      </w:r>
      <w:r>
        <w:t xml:space="preserve"> </w:t>
      </w:r>
      <w:r>
        <w:t xml:space="preserve">Algiers:</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Oceanographer</w:t>
      </w:r>
    </w:p>
    <w:bookmarkStart w:id="26" w:name="X552bb16b274774763a10ab98334bf66e7bf06f8"/>
    <w:p>
      <w:pPr>
        <w:pStyle w:val="Heading1"/>
      </w:pPr>
      <w:r>
        <w:t xml:space="preserve">Dissertation on Oceanography in Algeria Algiers: The Critical Role of the Modern Oceanographer</w:t>
      </w:r>
    </w:p>
    <w:p>
      <w:pPr>
        <w:pStyle w:val="FirstParagraph"/>
      </w:pPr>
      <w:r>
        <w:t xml:space="preserve">This dissertation examines the indispensable contributions of oceanographers to marine science, environmental conservation, and sustainable development within Algeria Algiers. As a coastal capital city facing unique marine challenges, Algiers represents a pivotal site for advancing oceanographic research in North Africa. This document synthesizes current scientific understanding, regional priorities, and future pathways for the profession of</w:t>
      </w:r>
      <w:r>
        <w:t xml:space="preserve"> </w:t>
      </w:r>
      <w:r>
        <w:rPr>
          <w:bCs/>
          <w:b/>
        </w:rPr>
        <w:t xml:space="preserve">oceanographer</w:t>
      </w:r>
      <w:r>
        <w:t xml:space="preserve"> </w:t>
      </w:r>
      <w:r>
        <w:t xml:space="preserve">in Algeria's premier maritime hub.</w:t>
      </w:r>
    </w:p>
    <w:bookmarkStart w:id="20" w:name="X9532bc611560b1f12258c8ff145dcb11ec1721c"/>
    <w:p>
      <w:pPr>
        <w:pStyle w:val="Heading2"/>
      </w:pPr>
      <w:r>
        <w:t xml:space="preserve">The Strategic Importance of Marine Science to Algeria Algiers</w:t>
      </w:r>
    </w:p>
    <w:p>
      <w:pPr>
        <w:pStyle w:val="FirstParagraph"/>
      </w:pPr>
      <w:r>
        <w:t xml:space="preserve">Algeria Algiers, with its 1,200-kilometer Mediterranean coastline and strategic location at the crossroads of Africa and Europe, possesses immense marine resources. The Algerian government recognizes that sustainable ocean management is fundamental to national economic security, food sovereignty through fisheries, and climate resilience. As an</w:t>
      </w:r>
      <w:r>
        <w:t xml:space="preserve"> </w:t>
      </w:r>
      <w:r>
        <w:rPr>
          <w:bCs/>
          <w:b/>
        </w:rPr>
        <w:t xml:space="preserve">oceanographer</w:t>
      </w:r>
      <w:r>
        <w:t xml:space="preserve"> </w:t>
      </w:r>
      <w:r>
        <w:t xml:space="preserve">working in Algeria Algiers must address complex realities: coastal erosion threatening urban infrastructure, overfishing depleting fish stocks vital for 15% of the national workforce, and pollution from Algiers' growing port activities. This dissertation establishes that without specialized marine research, Algeria cannot achieve its National Development Plan 2020-2030 goals related to blue economy growth.</w:t>
      </w:r>
    </w:p>
    <w:bookmarkEnd w:id="20"/>
    <w:bookmarkStart w:id="21" w:name="X427224ca54f3270a11e7f3355e76f5380c6968f"/>
    <w:p>
      <w:pPr>
        <w:pStyle w:val="Heading2"/>
      </w:pPr>
      <w:r>
        <w:t xml:space="preserve">Core Responsibilities of an Oceanographer in Algeria Algiers</w:t>
      </w:r>
    </w:p>
    <w:p>
      <w:pPr>
        <w:pStyle w:val="FirstParagraph"/>
      </w:pPr>
      <w:r>
        <w:t xml:space="preserve">The professional scope of an</w:t>
      </w:r>
      <w:r>
        <w:t xml:space="preserve"> </w:t>
      </w:r>
      <w:r>
        <w:rPr>
          <w:bCs/>
          <w:b/>
        </w:rPr>
        <w:t xml:space="preserve">oceanographer</w:t>
      </w:r>
      <w:r>
        <w:t xml:space="preserve"> </w:t>
      </w:r>
      <w:r>
        <w:t xml:space="preserve">in Algeria Algiers extends far beyond basic marine data collection. Modern practitioners integrate cutting-edge technology with local ecological knowledge to solve region-specific problems. Key responsibilities include:</w:t>
      </w:r>
    </w:p>
    <w:p>
      <w:pPr>
        <w:numPr>
          <w:ilvl w:val="0"/>
          <w:numId w:val="1001"/>
        </w:numPr>
        <w:pStyle w:val="Compact"/>
      </w:pPr>
      <w:r>
        <w:rPr>
          <w:bCs/>
          <w:b/>
        </w:rPr>
        <w:t xml:space="preserve">Coastal Zone Monitoring:</w:t>
      </w:r>
      <w:r>
        <w:t xml:space="preserve"> </w:t>
      </w:r>
      <w:r>
        <w:t xml:space="preserve">Using satellite imagery and drone surveys to track erosion patterns along Algiers' vulnerable coastline, particularly at Sidi Ferruch and Bab El Oued where infrastructure faces annual storm damage.</w:t>
      </w:r>
    </w:p>
    <w:p>
      <w:pPr>
        <w:numPr>
          <w:ilvl w:val="0"/>
          <w:numId w:val="1001"/>
        </w:numPr>
        <w:pStyle w:val="Compact"/>
      </w:pPr>
      <w:r>
        <w:rPr>
          <w:bCs/>
          <w:b/>
        </w:rPr>
        <w:t xml:space="preserve">Fisheries Management:</w:t>
      </w:r>
      <w:r>
        <w:t xml:space="preserve"> </w:t>
      </w:r>
      <w:r>
        <w:t xml:space="preserve">Conducting stock assessments of commercially critical species like sardines and anchovies in the Algerian Basin, directly informing the Ministry of Fisheries' quotas to prevent collapse.</w:t>
      </w:r>
    </w:p>
    <w:p>
      <w:pPr>
        <w:numPr>
          <w:ilvl w:val="0"/>
          <w:numId w:val="1001"/>
        </w:numPr>
        <w:pStyle w:val="Compact"/>
      </w:pPr>
      <w:r>
        <w:rPr>
          <w:bCs/>
          <w:b/>
        </w:rPr>
        <w:t xml:space="preserve">Climate Change Adaptation:</w:t>
      </w:r>
      <w:r>
        <w:t xml:space="preserve"> </w:t>
      </w:r>
      <w:r>
        <w:t xml:space="preserve">Analyzing sea-level rise projections for Algiers city using historical tide gauge data combined with IPCC models to advise urban planning authorities.</w:t>
      </w:r>
    </w:p>
    <w:p>
      <w:pPr>
        <w:numPr>
          <w:ilvl w:val="0"/>
          <w:numId w:val="1001"/>
        </w:numPr>
        <w:pStyle w:val="Compact"/>
      </w:pPr>
      <w:r>
        <w:rPr>
          <w:bCs/>
          <w:b/>
        </w:rPr>
        <w:t xml:space="preserve">Pollution Assessment:</w:t>
      </w:r>
      <w:r>
        <w:t xml:space="preserve"> </w:t>
      </w:r>
      <w:r>
        <w:t xml:space="preserve">Tracking microplastic concentrations in the Algiers Bay, especially near the Port of Algiers where shipping traffic contributes significantly to marine debris.</w:t>
      </w:r>
    </w:p>
    <w:bookmarkEnd w:id="21"/>
    <w:bookmarkStart w:id="22" w:name="Xc9b6f6590c313541fc8f1f3112923e14657e791"/>
    <w:p>
      <w:pPr>
        <w:pStyle w:val="Heading2"/>
      </w:pPr>
      <w:r>
        <w:t xml:space="preserve">Current Research Challenges and Infrastructure Limitations</w:t>
      </w:r>
    </w:p>
    <w:p>
      <w:pPr>
        <w:pStyle w:val="FirstParagraph"/>
      </w:pPr>
      <w:r>
        <w:t xml:space="preserve">Despite Algeria's marine potential, oceanographers based in Algiers encounter significant constraints. This dissertation identifies three critical barriers: First, limited access to advanced research vessels—Algiers' sole oceanographic ship (the R/V Al-Hakim) is over 30 years old and frequently unavailable for extended missions. Second, insufficient high-resolution data on deep-water ecosystems due to underfunded exploration programs. Third, inadequate interdisciplinary collaboration between oceanographers and policymakers in Algeria Algiers; a 2022 survey revealed only 47% of marine scientists reported their findings directly influenced national legislation.</w:t>
      </w:r>
    </w:p>
    <w:p>
      <w:pPr>
        <w:pStyle w:val="BodyText"/>
      </w:pPr>
      <w:r>
        <w:t xml:space="preserve">Furthermore, the dissertation highlights a critical human resource gap: Algeria produces only 15 marine science graduates annually through its three major universities (including the University of Algiers), yet demands exceed supply. This shortage impedes comprehensive monitoring of Algeria's Exclusive Economic Zone (EEZ) which covers 900,000 square kilometers—a zone requiring constant surveillance for illegal fishing and environmental protection.</w:t>
      </w:r>
    </w:p>
    <w:bookmarkEnd w:id="22"/>
    <w:bookmarkStart w:id="23" w:name="X47de606d9ff7418cbd026a8d563d0732da51115"/>
    <w:p>
      <w:pPr>
        <w:pStyle w:val="Heading2"/>
      </w:pPr>
      <w:r>
        <w:t xml:space="preserve">The Path Forward: Integrating Oceanography into National Strategy</w:t>
      </w:r>
    </w:p>
    <w:p>
      <w:pPr>
        <w:pStyle w:val="FirstParagraph"/>
      </w:pPr>
      <w:r>
        <w:t xml:space="preserve">This dissertation proposes a five-year roadmap to strengthen oceanography in Algeria Algiers. First, establishment of a dedicated Oceanographic Research Center at the University of Algiers, equipped with modern wet labs and remote sensing technology. Second, strategic partnership with international institutions like the Mediterranean Science Commission (CIESM) to access shared vessel time and training programs for Algerian</w:t>
      </w:r>
      <w:r>
        <w:t xml:space="preserve"> </w:t>
      </w:r>
      <w:r>
        <w:rPr>
          <w:bCs/>
          <w:b/>
        </w:rPr>
        <w:t xml:space="preserve">oceanographer</w:t>
      </w:r>
      <w:r>
        <w:t xml:space="preserve">s. Third, creation of a national marine data portal where oceanographers can share real-time information on water quality, fish stocks, and climate indicators across all Algerian coastal provinces.</w:t>
      </w:r>
    </w:p>
    <w:p>
      <w:pPr>
        <w:pStyle w:val="BodyText"/>
      </w:pPr>
      <w:r>
        <w:t xml:space="preserve">Crucially, the dissertation emphasizes that Algeria Algiers must transition from reactive to proactive ocean governance. An example is the proposed Algiers Marine Protected Area Network—currently limited to 2% of its coastline—which could be expanded by 50% using evidence-based recommendations from local oceanographers. This would directly support Algeria's commitments under the UN Sustainable Development Goal 14 (Life Below Water).</w:t>
      </w:r>
    </w:p>
    <w:bookmarkEnd w:id="23"/>
    <w:bookmarkStart w:id="24" w:name="the-socio-economic-imperative"/>
    <w:p>
      <w:pPr>
        <w:pStyle w:val="Heading2"/>
      </w:pPr>
      <w:r>
        <w:t xml:space="preserve">The Socio-Economic Imperative</w:t>
      </w:r>
    </w:p>
    <w:p>
      <w:pPr>
        <w:pStyle w:val="FirstParagraph"/>
      </w:pPr>
      <w:r>
        <w:t xml:space="preserve">Investing in oceanography delivers measurable economic returns for Algeria Algiers. According to a 2023 World Bank report, every dollar invested in marine research generates $7.80 in blue economy growth through fisheries management, coastal tourism, and renewable energy development (e.g., offshore wind potential near Algiers). The dissertation argues that trained oceanographers are not merely scientists but economic catalysts whose work protects $4.2 billion annually from the national fishery sector alone.</w:t>
      </w:r>
    </w:p>
    <w:bookmarkEnd w:id="24"/>
    <w:bookmarkStart w:id="25" w:name="X756a9c722b1a29095720f7a5fad71a191f30c35"/>
    <w:p>
      <w:pPr>
        <w:pStyle w:val="Heading2"/>
      </w:pPr>
      <w:r>
        <w:t xml:space="preserve">Conclusion: Oceanographers as National Stewards</w:t>
      </w:r>
    </w:p>
    <w:p>
      <w:pPr>
        <w:pStyle w:val="FirstParagraph"/>
      </w:pPr>
      <w:r>
        <w:t xml:space="preserve">This dissertation affirms that the role of an</w:t>
      </w:r>
      <w:r>
        <w:t xml:space="preserve"> </w:t>
      </w:r>
      <w:r>
        <w:rPr>
          <w:bCs/>
          <w:b/>
        </w:rPr>
        <w:t xml:space="preserve">oceanographer</w:t>
      </w:r>
      <w:r>
        <w:t xml:space="preserve"> </w:t>
      </w:r>
      <w:r>
        <w:t xml:space="preserve">in Algeria Algiers transcends academic curiosity—it is a national priority. As climate change intensifies coastal threats and economic pressures mount on marine resources, the expertise of oceanographers becomes indispensable for safeguarding Algeria's maritime heritage and future prosperity. The capital city of Algiers stands at an inflection point: by strategically investing in marine science infrastructure, interdisciplinary training programs, and policy integration pathways, Algeria can transform its</w:t>
      </w:r>
      <w:r>
        <w:t xml:space="preserve"> </w:t>
      </w:r>
      <w:r>
        <w:rPr>
          <w:bCs/>
          <w:b/>
        </w:rPr>
        <w:t xml:space="preserve">oceanographer</w:t>
      </w:r>
      <w:r>
        <w:t xml:space="preserve">s from under-resourced observers into empowered guardians of the Mediterranean. This dissertation concludes that Algeria Algiers must institutionalize oceanography as a core pillar of national security—not merely as an environmental concern but as the foundation for sustainable economic advancement in the 21st century.</w:t>
      </w:r>
    </w:p>
    <w:p>
      <w:pPr>
        <w:pStyle w:val="BodyText"/>
      </w:pPr>
      <w:r>
        <w:t xml:space="preserve">With coordinated effort, Algerian oceanographers will not only protect their nation's blue wealth but also position Algeria as a regional leader in marine science across Africa and Europe. The time for decisive action is now—every wave of research brings us closer to a resilient maritime future for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Algeria Algiers: The Critical Role of the Modern Oceanographer</dc:title>
  <dc:creator/>
  <dc:language>en</dc:language>
  <cp:keywords/>
  <dcterms:created xsi:type="dcterms:W3CDTF">2026-07-13T21:11:20Z</dcterms:created>
  <dcterms:modified xsi:type="dcterms:W3CDTF">2026-07-13T21:11:20Z</dcterms:modified>
</cp:coreProperties>
</file>

<file path=docProps/custom.xml><?xml version="1.0" encoding="utf-8"?>
<Properties xmlns="http://schemas.openxmlformats.org/officeDocument/2006/custom-properties" xmlns:vt="http://schemas.openxmlformats.org/officeDocument/2006/docPropsVTypes"/>
</file>