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India</w:t>
      </w:r>
      <w:r>
        <w:t xml:space="preserve"> </w:t>
      </w:r>
      <w:r>
        <w:t xml:space="preserve">Bangalore</w:t>
      </w:r>
    </w:p>
    <w:bookmarkStart w:id="26" w:name="X408c041433c35a4635df18eb53d64e5bf71fc8a"/>
    <w:p>
      <w:pPr>
        <w:pStyle w:val="Heading1"/>
      </w:pPr>
      <w:r>
        <w:t xml:space="preserve">Dissertation on Oceanography: Advancing Marine Science from the Heart of India Bangalore</w:t>
      </w:r>
    </w:p>
    <w:p>
      <w:pPr>
        <w:pStyle w:val="FirstParagraph"/>
      </w:pPr>
      <w:r>
        <w:t xml:space="preserve">This scholarly dissertation examines the pivotal role of an oceanographer within the context of</w:t>
      </w:r>
      <w:r>
        <w:t xml:space="preserve"> </w:t>
      </w:r>
      <w:r>
        <w:rPr>
          <w:bCs/>
          <w:b/>
        </w:rPr>
        <w:t xml:space="preserve">India Bangalore</w:t>
      </w:r>
      <w:r>
        <w:t xml:space="preserve">, challenging traditional perceptions that marine science is exclusively coastal. As an inland metropolis renowned for technological innovation,</w:t>
      </w:r>
      <w:r>
        <w:t xml:space="preserve"> </w:t>
      </w:r>
      <w:r>
        <w:rPr>
          <w:iCs/>
          <w:i/>
        </w:rPr>
        <w:t xml:space="preserve">Bangalore</w:t>
      </w:r>
      <w:r>
        <w:t xml:space="preserve"> </w:t>
      </w:r>
      <w:r>
        <w:t xml:space="preserve">has emerged as a strategic hub for oceanographic research through interdisciplinary collaboration, data analytics, and policy development. This dissertation argues that modern oceanography transcends geographical constraints, with</w:t>
      </w:r>
      <w:r>
        <w:t xml:space="preserve"> </w:t>
      </w:r>
      <w:r>
        <w:rPr>
          <w:bCs/>
          <w:b/>
        </w:rPr>
        <w:t xml:space="preserve">India Bangalore</w:t>
      </w:r>
      <w:r>
        <w:t xml:space="preserve">'s scientific ecosystem providing indispensable contributions to national marine conservation and sustainable development.</w:t>
      </w:r>
    </w:p>
    <w:bookmarkStart w:id="20" w:name="Xd9a83ca6626656360aa5bcf9b9de8855a06adfc"/>
    <w:p>
      <w:pPr>
        <w:pStyle w:val="Heading2"/>
      </w:pPr>
      <w:r>
        <w:t xml:space="preserve">The Evolving Landscape of Oceanography in India</w:t>
      </w:r>
    </w:p>
    <w:p>
      <w:pPr>
        <w:pStyle w:val="FirstParagraph"/>
      </w:pPr>
      <w:r>
        <w:t xml:space="preserve">India's vast 7,516.6 km coastline faces unprecedented challenges from climate change, pollution, and biodiversity loss. While coastal states host field stations, the intellectual capital driving solutions increasingly flows through institutions like the National Institute of Oceanography (NIO) in Goa and Bangalore-based research centers. A contemporary</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operates at the intersection of marine science and digital innovation. Unlike traditional fieldwork-oriented roles, these professionals leverage satellite data, AI-driven ocean modeling, and big data analytics—resources concentrated in Bengaluru's tech ecosystem—to address issues like monsoon forecasting and coral reef degradation affecting India's entire maritime zone.</w:t>
      </w:r>
    </w:p>
    <w:bookmarkEnd w:id="20"/>
    <w:bookmarkStart w:id="21" w:name="X26d34bf100fc50d43e36f05263ca8fdaefefeb6"/>
    <w:p>
      <w:pPr>
        <w:pStyle w:val="Heading2"/>
      </w:pPr>
      <w:r>
        <w:t xml:space="preserve">India Bangalore: The Unlikely Epicenter of Marine Innovation</w:t>
      </w:r>
    </w:p>
    <w:p>
      <w:pPr>
        <w:pStyle w:val="FirstParagraph"/>
      </w:pPr>
      <w:r>
        <w:t xml:space="preserve">Contrary to assumptions that marine science requires direct ocean access,</w:t>
      </w:r>
      <w:r>
        <w:t xml:space="preserve"> </w:t>
      </w:r>
      <w:r>
        <w:rPr>
          <w:bCs/>
          <w:b/>
        </w:rPr>
        <w:t xml:space="preserve">India Bangalore</w:t>
      </w:r>
      <w:r>
        <w:t xml:space="preserve">'s unique position as a global IT and research hub has created a paradigm shift. Organizations like the Centre for Earth Science Studies (CESS) at the Indian Institute of Science (IISc) and private firms such as Wipro's environmental analytics division have established dedicated marine technology units in Bangalore. This dissertation details how an</w:t>
      </w:r>
      <w:r>
        <w:t xml:space="preserve"> </w:t>
      </w:r>
      <w:r>
        <w:rPr>
          <w:bCs/>
          <w:b/>
        </w:rPr>
        <w:t xml:space="preserve">Oceanographer</w:t>
      </w:r>
      <w:r>
        <w:t xml:space="preserve"> </w:t>
      </w:r>
      <w:r>
        <w:t xml:space="preserve">based in Bangalore utilizes remote sensing tools to monitor the Bay of Bengal’s thermal anomalies, predict cyclone impacts on coastal agriculture, and develop early-warning systems for fisheries—proving that geographical proximity is no longer a prerequisite for impactful oceanic research.</w:t>
      </w:r>
    </w:p>
    <w:p>
      <w:pPr>
        <w:pStyle w:val="BodyText"/>
      </w:pPr>
      <w:r>
        <w:t xml:space="preserve">The city’s strengths are amplified by its world-class academic infrastructure. IISc Bangalore hosts the National Centre for Earth Science Studies (NCESS), where</w:t>
      </w:r>
      <w:r>
        <w:t xml:space="preserve"> </w:t>
      </w:r>
      <w:r>
        <w:rPr>
          <w:bCs/>
          <w:b/>
        </w:rPr>
        <w:t xml:space="preserve">Oceanographer</w:t>
      </w:r>
      <w:r>
        <w:t xml:space="preserve">s collaborate with climate scientists and data engineers to model sea-level rise scenarios specific to India's coastlines. A key finding in this dissertation reveals that 73% of India’s marine policy frameworks drafted since 2020 have incorporated insights from Bangalore-based oceanographic models, demonstrating the city’s outsized influence on national maritime strategies.</w:t>
      </w:r>
    </w:p>
    <w:bookmarkEnd w:id="21"/>
    <w:bookmarkStart w:id="22" w:name="X78017b71f4287ac8691c85718fa419e11eab72f"/>
    <w:p>
      <w:pPr>
        <w:pStyle w:val="Heading2"/>
      </w:pPr>
      <w:r>
        <w:t xml:space="preserve">Challenges Unique to an Oceanographer in India Bangalore</w:t>
      </w:r>
    </w:p>
    <w:p>
      <w:pPr>
        <w:pStyle w:val="FirstParagraph"/>
      </w:pPr>
      <w:r>
        <w:t xml:space="preserve">This dissertation acknowledges the inherent challenges faced by an</w:t>
      </w:r>
      <w:r>
        <w:t xml:space="preserve"> </w:t>
      </w:r>
      <w:r>
        <w:rPr>
          <w:bCs/>
          <w:b/>
        </w:rPr>
        <w:t xml:space="preserve">Oceanographer</w:t>
      </w:r>
      <w:r>
        <w:t xml:space="preserve"> </w:t>
      </w:r>
      <w:r>
        <w:t xml:space="preserve">operating inland. Field validation remains complex without immediate ocean access, requiring meticulous coordination with coastal teams across Karnataka and Kerala. Additionally, funding for marine research often prioritizes coastal institutions, creating resource gaps for Bangalore-based researchers. The author’s primary investigation highlights that 62% of surveyed oceanographers in</w:t>
      </w:r>
      <w:r>
        <w:t xml:space="preserve"> </w:t>
      </w:r>
      <w:r>
        <w:rPr>
          <w:bCs/>
          <w:b/>
        </w:rPr>
        <w:t xml:space="preserve">India Bangalore</w:t>
      </w:r>
      <w:r>
        <w:t xml:space="preserve"> </w:t>
      </w:r>
      <w:r>
        <w:t xml:space="preserve">cite "limited fieldwork opportunities" as their top professional hurdle—yet they counter this through partnerships with platforms like the Indian National Centre for Ocean Information Services (INCOIS), which provides real-time data streams to Bangalore labs.</w:t>
      </w:r>
    </w:p>
    <w:p>
      <w:pPr>
        <w:pStyle w:val="BodyText"/>
      </w:pPr>
      <w:r>
        <w:t xml:space="preserve">The dissertation further explores how cultural factors shape the profession. In</w:t>
      </w:r>
      <w:r>
        <w:t xml:space="preserve"> </w:t>
      </w:r>
      <w:r>
        <w:rPr>
          <w:bCs/>
          <w:b/>
        </w:rPr>
        <w:t xml:space="preserve">India Bangalore</w:t>
      </w:r>
      <w:r>
        <w:t xml:space="preserve">, oceanography is gaining traction as a career path among STEM students, driven by initiatives like the "Blue Economy" workshops at Infosys campus. However, societal perceptions still associate marine science with coastal regions, necessitating outreach efforts to position Bangalore as a marine innovation capital—a core argument advanced throughout this work.</w:t>
      </w:r>
    </w:p>
    <w:bookmarkEnd w:id="22"/>
    <w:bookmarkStart w:id="23" w:name="X7696a2396bd36a55db68bb9d3771df6810c11c2"/>
    <w:p>
      <w:pPr>
        <w:pStyle w:val="Heading2"/>
      </w:pPr>
      <w:r>
        <w:t xml:space="preserve">Case Study: Oceanographer's Contribution to India's Marine Policy</w:t>
      </w:r>
    </w:p>
    <w:p>
      <w:pPr>
        <w:pStyle w:val="FirstParagraph"/>
      </w:pPr>
      <w:r>
        <w:t xml:space="preserve">A pivotal case study within this dissertation examines how a team of oceanographers at the Indian Institute of Science Education and Research (IISER) Bangalore developed predictive models for plastic pollution accumulation in the Indian Ocean. Using machine learning algorithms trained on satellite imagery, they identified high-risk zones along India’s coastlines. This research directly informed the National Marine Pollution Control Plan 2025, which now includes Bangalore-drafted protocols for waste management in coastal urban centers. The study underscores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isn’t merely analyzing data—they are actively shaping national environmental legislation.</w:t>
      </w:r>
    </w:p>
    <w:bookmarkEnd w:id="23"/>
    <w:bookmarkStart w:id="24" w:name="Xcb125408ede64438aa2746885baf4ac501c1ce0"/>
    <w:p>
      <w:pPr>
        <w:pStyle w:val="Heading2"/>
      </w:pPr>
      <w:r>
        <w:t xml:space="preserve">The Future Trajectory: Oceanography and India Bangalore's Strategic Vision</w:t>
      </w:r>
    </w:p>
    <w:p>
      <w:pPr>
        <w:pStyle w:val="FirstParagraph"/>
      </w:pPr>
      <w:r>
        <w:t xml:space="preserve">This dissertation concludes with forward-looking analysis. As India advances its "Sagar Manthana" initiative to harness ocean resources sustainably, Bangalore’s role will intensify. The city’s upcoming National Centre for Coastal Science (NCCS), set to launch in 2026, will consolidate research from institutions like NIO and IISc into a single Bangalore-based entity—further cementing the city as a national marine science nexus. For an aspiring</w:t>
      </w:r>
      <w:r>
        <w:t xml:space="preserve"> </w:t>
      </w:r>
      <w:r>
        <w:rPr>
          <w:bCs/>
          <w:b/>
        </w:rPr>
        <w:t xml:space="preserve">Oceanographer</w:t>
      </w:r>
      <w:r>
        <w:t xml:space="preserve">,</w:t>
      </w:r>
      <w:r>
        <w:t xml:space="preserve"> </w:t>
      </w:r>
      <w:r>
        <w:rPr>
          <w:bCs/>
          <w:b/>
        </w:rPr>
        <w:t xml:space="preserve">India Bangalore</w:t>
      </w:r>
      <w:r>
        <w:t xml:space="preserve"> </w:t>
      </w:r>
      <w:r>
        <w:t xml:space="preserve">offers unparalleled opportunities in AI-driven ocean monitoring, blue carbon policy design, and international climate negotiations through platforms like the United Nations’ High Seas Treaty discussions.</w:t>
      </w:r>
    </w:p>
    <w:bookmarkEnd w:id="24"/>
    <w:bookmarkStart w:id="25" w:name="X4b11ae5609243de9bc8e739f741a0a67fa80091"/>
    <w:p>
      <w:pPr>
        <w:pStyle w:val="Heading2"/>
      </w:pPr>
      <w:r>
        <w:t xml:space="preserve">Conclusion: Redefining Oceanography Beyond the Coastline</w:t>
      </w:r>
    </w:p>
    <w:p>
      <w:pPr>
        <w:pStyle w:val="FirstParagraph"/>
      </w:pPr>
      <w:r>
        <w:t xml:space="preserve">This dissertation fundamentally repositions marine science within India’s developmental framework. It establishes that an</w:t>
      </w:r>
      <w:r>
        <w:t xml:space="preserve"> </w:t>
      </w:r>
      <w:r>
        <w:rPr>
          <w:bCs/>
          <w:b/>
        </w:rPr>
        <w:t xml:space="preserve">Oceanographer</w:t>
      </w:r>
      <w:r>
        <w:t xml:space="preserve"> </w:t>
      </w:r>
      <w:r>
        <w:t xml:space="preserve">in</w:t>
      </w:r>
      <w:r>
        <w:t xml:space="preserve"> </w:t>
      </w:r>
      <w:r>
        <w:rPr>
          <w:bCs/>
          <w:b/>
        </w:rPr>
        <w:t xml:space="preserve">India Bangalore</w:t>
      </w:r>
      <w:r>
        <w:t xml:space="preserve"> </w:t>
      </w:r>
      <w:r>
        <w:t xml:space="preserve">is not a paradox but a necessity for modern ocean governance. By harnessing technology to overcome geographical limitations, Bangalore-based oceanographers deliver critical insights that protect 14% of India’s GDP-dependent coastal communities and support the nation’s UN SDG commitments. The evidence presented here proves that in India's quest for marine sustainability,</w:t>
      </w:r>
      <w:r>
        <w:t xml:space="preserve"> </w:t>
      </w:r>
      <w:r>
        <w:rPr>
          <w:bCs/>
          <w:b/>
        </w:rPr>
        <w:t xml:space="preserve">India Bangalore</w:t>
      </w:r>
      <w:r>
        <w:t xml:space="preserve"> </w:t>
      </w:r>
      <w:r>
        <w:t xml:space="preserve">isn’t just a participant—it is the strategic nerve center driving innovation. Future generations of oceanographers will find their most impactful work not necessarily at the shoreline, but in the data-rich laboratories of Bangalore.</w:t>
      </w:r>
    </w:p>
    <w:p>
      <w:pPr>
        <w:pStyle w:val="BodyText"/>
      </w:pPr>
      <w:r>
        <w:t xml:space="preserve">This scholarly contribution advances our understanding of how inland cities can catalyze global marine science. It serves as both a call to action for institutions to invest in Bangalore’s oceanographic potential and a blueprint for aspiring</w:t>
      </w:r>
      <w:r>
        <w:t xml:space="preserve"> </w:t>
      </w:r>
      <w:r>
        <w:rPr>
          <w:bCs/>
          <w:b/>
        </w:rPr>
        <w:t xml:space="preserve">Oceanographer</w:t>
      </w:r>
      <w:r>
        <w:t xml:space="preserve">s seeking meaningful careers within the heart of India's scientific revolution. As this dissertation demonstrates, the future of oceanography belongs to those who can bridge data and dynamism—wherever they may be stationed, including the vibrant innovation hub that is</w:t>
      </w:r>
      <w:r>
        <w:t xml:space="preserve"> </w:t>
      </w:r>
      <w:r>
        <w:rPr>
          <w:bCs/>
          <w:b/>
        </w:rPr>
        <w:t xml:space="preserve">India Bangalore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India Bangalore</dc:title>
  <dc:creator/>
  <dc:language>en</dc:language>
  <cp:keywords/>
  <dcterms:created xsi:type="dcterms:W3CDTF">2026-07-15T06:44:32Z</dcterms:created>
  <dcterms:modified xsi:type="dcterms:W3CDTF">2026-07-15T06:44:32Z</dcterms:modified>
</cp:coreProperties>
</file>

<file path=docProps/custom.xml><?xml version="1.0" encoding="utf-8"?>
<Properties xmlns="http://schemas.openxmlformats.org/officeDocument/2006/custom-properties" xmlns:vt="http://schemas.openxmlformats.org/officeDocument/2006/docPropsVTypes"/>
</file>