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ed1ff77b63769d21781a93b89c0ad3ae84ea5f5"/>
    <w:p>
      <w:pPr>
        <w:pStyle w:val="Heading1"/>
      </w:pPr>
      <w:r>
        <w:t xml:space="preserve">Dissertation: The Critical Role of the Oceanographer in Shaping Sustainable Marine Policy and Research for India New Delhi</w:t>
      </w:r>
    </w:p>
    <w:p>
      <w:pPr>
        <w:pStyle w:val="FirstParagraph"/>
      </w:pPr>
      <w:r>
        <w:rPr>
          <w:bCs/>
          <w:b/>
        </w:rPr>
        <w:t xml:space="preserve">Introduction: Contextualizing Oceanography for the National Capital Region (NCR)</w:t>
      </w:r>
    </w:p>
    <w:p>
      <w:pPr>
        <w:pStyle w:val="BodyText"/>
      </w:pPr>
      <w:r>
        <w:t xml:space="preserve">The discipline of oceanography, dedicated to the study of Earth's oceans, holds profound strategic importance for</w:t>
      </w:r>
      <w:r>
        <w:t xml:space="preserve"> </w:t>
      </w:r>
      <w:r>
        <w:rPr>
          <w:iCs/>
          <w:i/>
        </w:rPr>
        <w:t xml:space="preserve">India New Delhi</w:t>
      </w:r>
      <w:r>
        <w:t xml:space="preserve">. As the capital city and political epicenter of a nation with a vast coastline stretching over 7,500 kilometers and a significant stake in the Indian Ocean Region (IOR),</w:t>
      </w:r>
      <w:r>
        <w:t xml:space="preserve"> </w:t>
      </w:r>
      <w:r>
        <w:rPr>
          <w:iCs/>
          <w:i/>
        </w:rPr>
        <w:t xml:space="preserve">India New Delhi</w:t>
      </w:r>
      <w:r>
        <w:t xml:space="preserve"> </w:t>
      </w:r>
      <w:r>
        <w:t xml:space="preserve">bears the responsibility for formulating national marine policies, fostering research, and ensuring sustainable utilization of ocean resources. This dissertation explores the indispensable role of the</w:t>
      </w:r>
      <w:r>
        <w:t xml:space="preserve"> </w:t>
      </w:r>
      <w:r>
        <w:rPr>
          <w:iCs/>
          <w:i/>
        </w:rPr>
        <w:t xml:space="preserve">Oceanographer</w:t>
      </w:r>
      <w:r>
        <w:t xml:space="preserve"> </w:t>
      </w:r>
      <w:r>
        <w:t xml:space="preserve">within this critical framework. It argues that advancing oceanographic science is not merely an academic pursuit but a fundamental requirement for India's national security, economic prosperity, and environmental stewardship. The strategic location of</w:t>
      </w:r>
      <w:r>
        <w:t xml:space="preserve"> </w:t>
      </w:r>
      <w:r>
        <w:rPr>
          <w:iCs/>
          <w:i/>
        </w:rPr>
        <w:t xml:space="preserve">New Delhi</w:t>
      </w:r>
      <w:r>
        <w:t xml:space="preserve"> </w:t>
      </w:r>
      <w:r>
        <w:t xml:space="preserve">as the seat of government makes it uniquely positioned to drive and coordinate the nation's oceanographic endeavors.</w:t>
      </w:r>
    </w:p>
    <w:p>
      <w:pPr>
        <w:pStyle w:val="BodyText"/>
      </w:pPr>
      <w:r>
        <w:rPr>
          <w:bCs/>
          <w:b/>
        </w:rPr>
        <w:t xml:space="preserve">The Imperative for Oceanographic Expertise in India New Delhi</w:t>
      </w:r>
    </w:p>
    <w:p>
      <w:pPr>
        <w:pStyle w:val="BodyText"/>
      </w:pPr>
      <w:r>
        <w:t xml:space="preserve">India's economic growth, food security (particularly through fisheries), energy security (offshore hydrocarbons), climate resilience (coastal vulnerability to sea-level rise and cyclones), and international standing are intrinsically linked to the health and management of its marine environment. The</w:t>
      </w:r>
      <w:r>
        <w:t xml:space="preserve"> </w:t>
      </w:r>
      <w:r>
        <w:rPr>
          <w:iCs/>
          <w:i/>
        </w:rPr>
        <w:t xml:space="preserve">Oceanographer</w:t>
      </w:r>
      <w:r>
        <w:t xml:space="preserve"> </w:t>
      </w:r>
      <w:r>
        <w:t xml:space="preserve">is the professional scientist equipped with the interdisciplinary knowledge—encompassing physical, chemical, biological, geological oceanography—to provide evidence-based insights crucial for decision-making. In</w:t>
      </w:r>
      <w:r>
        <w:t xml:space="preserve"> </w:t>
      </w:r>
      <w:r>
        <w:rPr>
          <w:iCs/>
          <w:i/>
        </w:rPr>
        <w:t xml:space="preserve">India New Delhi</w:t>
      </w:r>
      <w:r>
        <w:t xml:space="preserve">, where policy formulation occurs at the highest levels, the input of competent oceanographers is paramount. For instance, national initiatives like 'Sagar Mala' (port-led development), 'Blue Economy', and climate adaptation strategies require robust data on ocean currents, temperature changes, marine biodiversity patterns, and seabed resources—data exclusively generated through systematic oceanographic research led by qualified</w:t>
      </w:r>
      <w:r>
        <w:t xml:space="preserve"> </w:t>
      </w:r>
      <w:r>
        <w:rPr>
          <w:iCs/>
          <w:i/>
        </w:rPr>
        <w:t xml:space="preserve">Oceanographer</w:t>
      </w:r>
      <w:r>
        <w:t xml:space="preserve"> </w:t>
      </w:r>
      <w:r>
        <w:t xml:space="preserve">teams.</w:t>
      </w:r>
    </w:p>
    <w:p>
      <w:pPr>
        <w:pStyle w:val="BodyText"/>
      </w:pPr>
      <w:r>
        <w:rPr>
          <w:bCs/>
          <w:b/>
        </w:rPr>
        <w:t xml:space="preserve">Current Landscape: Challenges and Opportunities from New Delhi's Vantage Point</w:t>
      </w:r>
    </w:p>
    <w:p>
      <w:pPr>
        <w:pStyle w:val="BodyText"/>
      </w:pPr>
      <w:r>
        <w:t xml:space="preserve">The National Institute of Oceanography (NIO) in Goa, while the premier research body, operates under the broader umbrella of the Ministry of Earth Sciences headquartered in</w:t>
      </w:r>
      <w:r>
        <w:t xml:space="preserve"> </w:t>
      </w:r>
      <w:r>
        <w:rPr>
          <w:iCs/>
          <w:i/>
        </w:rPr>
        <w:t xml:space="preserve">New Delhi</w:t>
      </w:r>
      <w:r>
        <w:t xml:space="preserve">. This centralization presents both challenges and opportunities for oceanographic work. Key challenges include translating complex scientific findings from remote marine environments into actionable national policy within</w:t>
      </w:r>
      <w:r>
        <w:t xml:space="preserve"> </w:t>
      </w:r>
      <w:r>
        <w:rPr>
          <w:iCs/>
          <w:i/>
        </w:rPr>
        <w:t xml:space="preserve">India New Delhi</w:t>
      </w:r>
      <w:r>
        <w:t xml:space="preserve">'s bureaucratic structure, securing sustained long-term funding for expensive, long-duration oceanographic expeditions and data infrastructure, and fostering greater interdisciplinary collaboration between research institutions (like NIO, CSIR labs), fisheries departments, coastal state governments, and international partners—all coordinated from the capital. Furthermore, building a critical mass of skilled</w:t>
      </w:r>
      <w:r>
        <w:t xml:space="preserve"> </w:t>
      </w:r>
      <w:r>
        <w:rPr>
          <w:iCs/>
          <w:i/>
        </w:rPr>
        <w:t xml:space="preserve">Oceanographer</w:t>
      </w:r>
      <w:r>
        <w:t xml:space="preserve"> </w:t>
      </w:r>
      <w:r>
        <w:t xml:space="preserve">professionals within India to meet the growing demand for marine expertise remains a challenge.</w:t>
      </w:r>
    </w:p>
    <w:p>
      <w:pPr>
        <w:pStyle w:val="BodyText"/>
      </w:pPr>
      <w:r>
        <w:rPr>
          <w:bCs/>
          <w:b/>
        </w:rPr>
        <w:t xml:space="preserve">The Oceanographer's Multifaceted Role in National Development</w:t>
      </w:r>
    </w:p>
    <w:p>
      <w:pPr>
        <w:pStyle w:val="BodyText"/>
      </w:pPr>
      <w:r>
        <w:t xml:space="preserve">The modern</w:t>
      </w:r>
      <w:r>
        <w:t xml:space="preserve"> </w:t>
      </w:r>
      <w:r>
        <w:rPr>
          <w:iCs/>
          <w:i/>
        </w:rPr>
        <w:t xml:space="preserve">Oceanographer</w:t>
      </w:r>
      <w:r>
        <w:t xml:space="preserve"> </w:t>
      </w:r>
      <w:r>
        <w:t xml:space="preserve">operating within the Indian context, often guided by directives emanating from</w:t>
      </w:r>
      <w:r>
        <w:t xml:space="preserve"> </w:t>
      </w:r>
      <w:r>
        <w:rPr>
          <w:iCs/>
          <w:i/>
        </w:rPr>
        <w:t xml:space="preserve">New Delhi</w:t>
      </w:r>
      <w:r>
        <w:t xml:space="preserve">, wears multiple hats. They are not just data collectors but also policy advisors, resource managers, and climate change communicators. Specific roles include:</w:t>
      </w:r>
    </w:p>
    <w:p>
      <w:pPr>
        <w:numPr>
          <w:ilvl w:val="0"/>
          <w:numId w:val="1001"/>
        </w:numPr>
        <w:pStyle w:val="Compact"/>
      </w:pPr>
      <w:r>
        <w:rPr>
          <w:bCs/>
          <w:b/>
        </w:rPr>
        <w:t xml:space="preserve">Policy Formulation:</w:t>
      </w:r>
      <w:r>
        <w:t xml:space="preserve"> </w:t>
      </w:r>
      <w:r>
        <w:t xml:space="preserve">Providing scientific evidence on marine spatial planning (MPAs), sustainable fisheries quotas, pollution control measures (plastics, oil spills), and offshore wind energy potential to ministries in</w:t>
      </w:r>
      <w:r>
        <w:t xml:space="preserve"> </w:t>
      </w:r>
      <w:r>
        <w:rPr>
          <w:iCs/>
          <w:i/>
        </w:rPr>
        <w:t xml:space="preserve">India New Delhi</w:t>
      </w:r>
      <w:r>
        <w:t xml:space="preserve">.</w:t>
      </w:r>
    </w:p>
    <w:p>
      <w:pPr>
        <w:numPr>
          <w:ilvl w:val="0"/>
          <w:numId w:val="1001"/>
        </w:numPr>
        <w:pStyle w:val="Compact"/>
      </w:pPr>
      <w:r>
        <w:rPr>
          <w:bCs/>
          <w:b/>
        </w:rPr>
        <w:t xml:space="preserve">National Security:</w:t>
      </w:r>
      <w:r>
        <w:t xml:space="preserve"> </w:t>
      </w:r>
      <w:r>
        <w:t xml:space="preserve">Contributing to maritime domain awareness through understanding ocean dynamics affecting naval operations and coastal security.</w:t>
      </w:r>
    </w:p>
    <w:p>
      <w:pPr>
        <w:numPr>
          <w:ilvl w:val="0"/>
          <w:numId w:val="1001"/>
        </w:numPr>
        <w:pStyle w:val="Compact"/>
      </w:pPr>
      <w:r>
        <w:rPr>
          <w:bCs/>
          <w:b/>
        </w:rPr>
        <w:t xml:space="preserve">Disaster Mitigation:</w:t>
      </w:r>
      <w:r>
        <w:t xml:space="preserve"> </w:t>
      </w:r>
      <w:r>
        <w:t xml:space="preserve">Developing early warning systems for tsunamis and cyclones by analyzing ocean-atmosphere interactions, directly impacting coastal communities under the purview of</w:t>
      </w:r>
      <w:r>
        <w:t xml:space="preserve"> </w:t>
      </w:r>
      <w:r>
        <w:rPr>
          <w:iCs/>
          <w:i/>
        </w:rPr>
        <w:t xml:space="preserve">New Delhi</w:t>
      </w:r>
      <w:r>
        <w:t xml:space="preserve">'s disaster management agencies.</w:t>
      </w:r>
    </w:p>
    <w:p>
      <w:pPr>
        <w:numPr>
          <w:ilvl w:val="0"/>
          <w:numId w:val="1001"/>
        </w:numPr>
        <w:pStyle w:val="Compact"/>
      </w:pPr>
      <w:r>
        <w:rPr>
          <w:iCs/>
          <w:i/>
        </w:rPr>
        <w:t xml:space="preserve">Climate Change Adaptation:</w:t>
      </w:r>
      <w:r>
        <w:t xml:space="preserve"> </w:t>
      </w:r>
      <w:r>
        <w:t xml:space="preserve">Assessing ocean acidification, sea-level rise projections for Indian coastlines (critical for cities like Mumbai, Chennai, and even inland regions via monsoon linkages), and advising on national climate action plans.</w:t>
      </w:r>
    </w:p>
    <w:p>
      <w:pPr>
        <w:pStyle w:val="FirstParagraph"/>
      </w:pPr>
      <w:r>
        <w:rPr>
          <w:bCs/>
          <w:b/>
        </w:rPr>
        <w:t xml:space="preserve">The Dissertation as a Catalyst: Advancing Research Agendas from New Delhi</w:t>
      </w:r>
    </w:p>
    <w:p>
      <w:pPr>
        <w:pStyle w:val="BodyText"/>
      </w:pPr>
      <w:r>
        <w:t xml:space="preserve">This dissertation itself embodies the need for focused academic inquiry. It proposes a framework for future oceanographic research, emphasizing priorities relevant to India's national interests as defined by policymakers in</w:t>
      </w:r>
      <w:r>
        <w:t xml:space="preserve"> </w:t>
      </w:r>
      <w:r>
        <w:rPr>
          <w:iCs/>
          <w:i/>
        </w:rPr>
        <w:t xml:space="preserve">New Delhi</w:t>
      </w:r>
      <w:r>
        <w:t xml:space="preserve">. Key research areas suggested include:</w:t>
      </w:r>
    </w:p>
    <w:p>
      <w:pPr>
        <w:numPr>
          <w:ilvl w:val="0"/>
          <w:numId w:val="1002"/>
        </w:numPr>
        <w:pStyle w:val="Compact"/>
      </w:pPr>
      <w:r>
        <w:t xml:space="preserve">High-resolution modeling of Indian Ocean monsoon variability and its impact on coastal agriculture and water resources.</w:t>
      </w:r>
    </w:p>
    <w:p>
      <w:pPr>
        <w:numPr>
          <w:ilvl w:val="0"/>
          <w:numId w:val="1002"/>
        </w:numPr>
        <w:pStyle w:val="Compact"/>
      </w:pPr>
      <w:r>
        <w:t xml:space="preserve">Comprehensive biodiversity surveys of the deep sea and Exclusive Economic Zone (EEZ) for resource assessment and conservation.</w:t>
      </w:r>
    </w:p>
    <w:p>
      <w:pPr>
        <w:numPr>
          <w:ilvl w:val="0"/>
          <w:numId w:val="1002"/>
        </w:numPr>
        <w:pStyle w:val="Compact"/>
      </w:pPr>
      <w:r>
        <w:t xml:space="preserve">Assessing the socio-economic impact of marine pollution (especially microplastics) on coastal livelihoods, informing national clean-up initiatives.</w:t>
      </w:r>
    </w:p>
    <w:p>
      <w:pPr>
        <w:numPr>
          <w:ilvl w:val="0"/>
          <w:numId w:val="1002"/>
        </w:numPr>
        <w:pStyle w:val="Compact"/>
      </w:pPr>
      <w:r>
        <w:t xml:space="preserve">Evaluating the feasibility and environmental impact of large-scale offshore renewable energy projects.</w:t>
      </w:r>
    </w:p>
    <w:p>
      <w:pPr>
        <w:pStyle w:val="FirstParagraph"/>
      </w:pPr>
      <w:r>
        <w:t xml:space="preserve">A well-structured dissertation in oceanography, produced by scholars under guidance from institutions based in or collaborating closely with</w:t>
      </w:r>
      <w:r>
        <w:t xml:space="preserve"> </w:t>
      </w:r>
      <w:r>
        <w:rPr>
          <w:iCs/>
          <w:i/>
        </w:rPr>
        <w:t xml:space="preserve">New Delhi</w:t>
      </w:r>
      <w:r>
        <w:t xml:space="preserve">, is essential. It provides the rigorous scientific foundation upon which national strategies are built. It bridges the gap between raw data collected by field-based</w:t>
      </w:r>
      <w:r>
        <w:t xml:space="preserve"> </w:t>
      </w:r>
      <w:r>
        <w:rPr>
          <w:iCs/>
          <w:i/>
        </w:rPr>
        <w:t xml:space="preserve">Oceanographer</w:t>
      </w:r>
      <w:r>
        <w:t xml:space="preserve"> </w:t>
      </w:r>
      <w:r>
        <w:t xml:space="preserve">teams and the clear, actionable policies demanded by the government in</w:t>
      </w:r>
      <w:r>
        <w:t xml:space="preserve"> </w:t>
      </w:r>
      <w:r>
        <w:rPr>
          <w:iCs/>
          <w:i/>
        </w:rPr>
        <w:t xml:space="preserve">India New Delhi</w:t>
      </w:r>
      <w:r>
        <w:t xml:space="preserve">.</w:t>
      </w:r>
    </w:p>
    <w:p>
      <w:pPr>
        <w:pStyle w:val="BodyText"/>
      </w:pPr>
      <w:r>
        <w:rPr>
          <w:bCs/>
          <w:b/>
        </w:rPr>
        <w:t xml:space="preserve">Conclusion: The Oceanographer as a National Asset for India New Delhi's Future</w:t>
      </w:r>
    </w:p>
    <w:p>
      <w:pPr>
        <w:pStyle w:val="BodyText"/>
      </w:pPr>
      <w:r>
        <w:t xml:space="preserve">The role of the</w:t>
      </w:r>
      <w:r>
        <w:t xml:space="preserve"> </w:t>
      </w:r>
      <w:r>
        <w:rPr>
          <w:iCs/>
          <w:i/>
        </w:rPr>
        <w:t xml:space="preserve">Oceanographer</w:t>
      </w:r>
      <w:r>
        <w:t xml:space="preserve"> </w:t>
      </w:r>
      <w:r>
        <w:t xml:space="preserve">extends far beyond academic curiosity. In the context of</w:t>
      </w:r>
      <w:r>
        <w:t xml:space="preserve"> </w:t>
      </w:r>
      <w:r>
        <w:rPr>
          <w:iCs/>
          <w:i/>
        </w:rPr>
        <w:t xml:space="preserve">India New Delhi</w:t>
      </w:r>
      <w:r>
        <w:t xml:space="preserve">, where national strategy is forged, this profession is a cornerstone of sustainable development and strategic foresight. The nation's future prosperity, security, and environmental health are inextricably linked to its oceans. Investing in world-class oceanographic research, fostering the next generation of Indian</w:t>
      </w:r>
      <w:r>
        <w:t xml:space="preserve"> </w:t>
      </w:r>
      <w:r>
        <w:rPr>
          <w:iCs/>
          <w:i/>
        </w:rPr>
        <w:t xml:space="preserve">Oceanographer</w:t>
      </w:r>
      <w:r>
        <w:t xml:space="preserve"> </w:t>
      </w:r>
      <w:r>
        <w:t xml:space="preserve">professionals through robust academic programs (often aligned with national priorities set by</w:t>
      </w:r>
      <w:r>
        <w:t xml:space="preserve"> </w:t>
      </w:r>
      <w:r>
        <w:rPr>
          <w:iCs/>
          <w:i/>
        </w:rPr>
        <w:t xml:space="preserve">New Delhi</w:t>
      </w:r>
      <w:r>
        <w:t xml:space="preserve">), and ensuring seamless science-to-policy translation within the capital city are non-negotiable imperatives. This dissertation underscores that a proactive, well-supported oceanographic community, centered around the expertise of the dedicated</w:t>
      </w:r>
      <w:r>
        <w:t xml:space="preserve"> </w:t>
      </w:r>
      <w:r>
        <w:rPr>
          <w:iCs/>
          <w:i/>
        </w:rPr>
        <w:t xml:space="preserve">Oceanographer</w:t>
      </w:r>
      <w:r>
        <w:t xml:space="preserve">, is not just beneficial for India but absolutely essential for securing its position as a leading maritime power in the 21st century. The strategic vision emanating from</w:t>
      </w:r>
      <w:r>
        <w:t xml:space="preserve"> </w:t>
      </w:r>
      <w:r>
        <w:rPr>
          <w:iCs/>
          <w:i/>
        </w:rPr>
        <w:t xml:space="preserve">India New Delhi</w:t>
      </w:r>
      <w:r>
        <w:t xml:space="preserve"> </w:t>
      </w:r>
      <w:r>
        <w:t xml:space="preserve">must consistently prioritize and empower this vital scientific discipline to navigate the complex challenges and opportunities of our shared ocean.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Advancing Marine Science for India New Delhi</dc:title>
  <dc:creator/>
  <dc:language>en</dc:language>
  <cp:keywords/>
  <dcterms:created xsi:type="dcterms:W3CDTF">2025-12-11T06:38:18Z</dcterms:created>
  <dcterms:modified xsi:type="dcterms:W3CDTF">2025-12-11T06:38:18Z</dcterms:modified>
</cp:coreProperties>
</file>

<file path=docProps/custom.xml><?xml version="1.0" encoding="utf-8"?>
<Properties xmlns="http://schemas.openxmlformats.org/officeDocument/2006/custom-properties" xmlns:vt="http://schemas.openxmlformats.org/officeDocument/2006/docPropsVTypes"/>
</file>