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Oceanographic</w:t>
      </w:r>
      <w:r>
        <w:t xml:space="preserve"> </w:t>
      </w:r>
      <w:r>
        <w:t xml:space="preserve">Research</w:t>
      </w:r>
      <w:r>
        <w:t xml:space="preserve"> </w:t>
      </w:r>
      <w:r>
        <w:t xml:space="preserve">in</w:t>
      </w:r>
      <w:r>
        <w:t xml:space="preserve"> </w:t>
      </w:r>
      <w:r>
        <w:t xml:space="preserve">Japan</w:t>
      </w:r>
      <w:r>
        <w:t xml:space="preserve"> </w:t>
      </w:r>
      <w:r>
        <w:t xml:space="preserve">Tokyo</w:t>
      </w:r>
    </w:p>
    <w:bookmarkStart w:id="26" w:name="X381087a784d4025494d64f5ad4d87484fdc48ef"/>
    <w:p>
      <w:pPr>
        <w:pStyle w:val="Heading1"/>
      </w:pPr>
      <w:r>
        <w:t xml:space="preserve">Advancing Marine Science: A Dissertation on the Role of the Oceanographer in Japan Tokyo</w:t>
      </w:r>
    </w:p>
    <w:p>
      <w:pPr>
        <w:pStyle w:val="FirstParagraph"/>
      </w:pPr>
      <w:r>
        <w:t xml:space="preserve">This dissertation examines the critical contributions of the Oceanographer within the unique scientific, cultural, and environmental context of Japan Tokyo. As a global hub for marine research and innovation, Tokyo serves as a pivotal center where dedicated Oceanographers address pressing challenges related to ocean health, climate resilience, and sustainable resource management. This study underscores how the profession of Oceanographer in Japan Tokyo is intrinsically linked to national priorities and international scientific collaboration.</w:t>
      </w:r>
    </w:p>
    <w:bookmarkStart w:id="20" w:name="Xacd14bb606d14be1aaf65bbd6e2863f95e55059"/>
    <w:p>
      <w:pPr>
        <w:pStyle w:val="Heading2"/>
      </w:pPr>
      <w:r>
        <w:t xml:space="preserve">Introduction: The Significance of Oceanographic Research in Japan Tokyo</w:t>
      </w:r>
    </w:p>
    <w:p>
      <w:pPr>
        <w:pStyle w:val="FirstParagraph"/>
      </w:pPr>
      <w:r>
        <w:t xml:space="preserve">Japan, an island nation surrounded by the Pacific Ocean, has a profound historical and economic dependence on marine environments. Tokyo, as the political, economic, and academic capital of Japan, houses world-class institutions dedicated to understanding the ocean. The role of the Oceanographer is not merely scientific; it is foundational to national security, food security through fisheries management, disaster mitigation (especially tsunamis), and climate change adaptation. This dissertation argues that Oceanographers operating within Japan Tokyo are uniquely positioned at the confluence of advanced technology, governmental policy, and community engagement to drive transformative ocean stewardship.</w:t>
      </w:r>
    </w:p>
    <w:bookmarkEnd w:id="20"/>
    <w:bookmarkStart w:id="21" w:name="Xe9d53c3c9e1b1316332604c3bd5d23bdf40d846"/>
    <w:p>
      <w:pPr>
        <w:pStyle w:val="Heading2"/>
      </w:pPr>
      <w:r>
        <w:t xml:space="preserve">Academic and Institutional Framework in Tokyo</w:t>
      </w:r>
    </w:p>
    <w:p>
      <w:pPr>
        <w:pStyle w:val="FirstParagraph"/>
      </w:pPr>
      <w:r>
        <w:t xml:space="preserve">The academic infrastructure supporting Oceanographers in Japan Tokyo is unparalleled. Institutions like the Japan Agency for Marine-Earth Science and Technology (JAMSTEC), headquartered in Yokosuka (a city within the greater Tokyo metropolitan area), lead global deep-sea exploration initiatives. The University of Tokyo’s Atmosphere and Ocean Research Institute (AORI) and Tokyo University of Marine Science and Technology provide rigorous graduate programs training the next generation of Oceanographers. A dissertation exploring this ecosystem reveals how these institutions foster interdisciplinary research, combining physical oceanography, marine biology, geochemistry, and data science.</w:t>
      </w:r>
    </w:p>
    <w:p>
      <w:pPr>
        <w:pStyle w:val="BodyText"/>
      </w:pPr>
      <w:r>
        <w:t xml:space="preserve">Crucially, the Oceanographer in Japan Tokyo often collaborates with governmental bodies like the Ministry of Land, Infrastructure, Transport and Tourism (MLIT) and the Japan Meteorological Agency (JMA). This collaboration transforms scientific findings into actionable policies for coastal zone management and marine protected area designation – directly impacting urban resilience in a city as densely populated as Tokyo.</w:t>
      </w:r>
    </w:p>
    <w:bookmarkEnd w:id="21"/>
    <w:bookmarkStart w:id="22" w:name="X03d25bffb6f0f46ec1c1c31d2a51851fab1d001"/>
    <w:p>
      <w:pPr>
        <w:pStyle w:val="Heading2"/>
      </w:pPr>
      <w:r>
        <w:t xml:space="preserve">Key Research Focus Areas: Tokyo's Oceanographic Imperatives</w:t>
      </w:r>
    </w:p>
    <w:p>
      <w:pPr>
        <w:pStyle w:val="FirstParagraph"/>
      </w:pPr>
      <w:r>
        <w:t xml:space="preserve">This dissertation identifies three primary focus areas where Oceanographers in Japan Tokyo exert significant influence:</w:t>
      </w:r>
    </w:p>
    <w:p>
      <w:pPr>
        <w:numPr>
          <w:ilvl w:val="0"/>
          <w:numId w:val="1001"/>
        </w:numPr>
        <w:pStyle w:val="Compact"/>
      </w:pPr>
      <w:r>
        <w:rPr>
          <w:bCs/>
          <w:b/>
        </w:rPr>
        <w:t xml:space="preserve">Climate Change Adaptation:</w:t>
      </w:r>
      <w:r>
        <w:t xml:space="preserve"> </w:t>
      </w:r>
      <w:r>
        <w:t xml:space="preserve">Oceanographers monitor sea-level rise, ocean acidification, and shifting currents around the Kanto region. Data from Tokyo Bay sensors informs infrastructure planning for flood defenses across the metropolis.</w:t>
      </w:r>
    </w:p>
    <w:p>
      <w:pPr>
        <w:numPr>
          <w:ilvl w:val="0"/>
          <w:numId w:val="1001"/>
        </w:numPr>
        <w:pStyle w:val="Compact"/>
      </w:pPr>
      <w:r>
        <w:rPr>
          <w:bCs/>
          <w:b/>
        </w:rPr>
        <w:t xml:space="preserve">Marine Biodiversity &amp; Fisheries:</w:t>
      </w:r>
      <w:r>
        <w:t xml:space="preserve"> </w:t>
      </w:r>
      <w:r>
        <w:t xml:space="preserve">With Tokyo’s Tsukiji Fish Market historically being a global hub, Oceanographers conduct vital research on sustainable fisheries stocks and habitat restoration, directly supporting Japan’s food security strategy.</w:t>
      </w:r>
    </w:p>
    <w:p>
      <w:pPr>
        <w:numPr>
          <w:ilvl w:val="0"/>
          <w:numId w:val="1001"/>
        </w:numPr>
        <w:pStyle w:val="Compact"/>
      </w:pPr>
      <w:r>
        <w:rPr>
          <w:bCs/>
          <w:b/>
        </w:rPr>
        <w:t xml:space="preserve">Disaster Preparedness:</w:t>
      </w:r>
      <w:r>
        <w:t xml:space="preserve"> </w:t>
      </w:r>
      <w:r>
        <w:t xml:space="preserve">Leveraging Tokyo's location in a seismic zone, Oceanographers develop early-warning systems for tsunamis using real-time data from coastal buoys and seafloor observatories – a critical national priority.</w:t>
      </w:r>
    </w:p>
    <w:bookmarkEnd w:id="22"/>
    <w:bookmarkStart w:id="23" w:name="X392fc0d5204cec508670fcc3fd1c0e0a5624736"/>
    <w:p>
      <w:pPr>
        <w:pStyle w:val="Heading2"/>
      </w:pPr>
      <w:r>
        <w:t xml:space="preserve">The Oceanographer's Methodology: Cutting-Edge Tools in Japan Tokyo</w:t>
      </w:r>
    </w:p>
    <w:p>
      <w:pPr>
        <w:pStyle w:val="FirstParagraph"/>
      </w:pPr>
      <w:r>
        <w:t xml:space="preserve">Modern Oceanographers in Japan Tokyo utilize sophisticated technology, far exceeding traditional methods. This dissertation details their use of:</w:t>
      </w:r>
    </w:p>
    <w:p>
      <w:pPr>
        <w:numPr>
          <w:ilvl w:val="0"/>
          <w:numId w:val="1002"/>
        </w:numPr>
        <w:pStyle w:val="Compact"/>
      </w:pPr>
      <w:r>
        <w:rPr>
          <w:bCs/>
          <w:b/>
        </w:rPr>
        <w:t xml:space="preserve">Autonomous Underwater Vehicles (AUVs):</w:t>
      </w:r>
      <w:r>
        <w:t xml:space="preserve"> </w:t>
      </w:r>
      <w:r>
        <w:t xml:space="preserve">Deployed from research vessels based out of Tokyo Bay to map deep-sea trenches and hydrothermal vents, contributing to Japan’s resource exploration goals.</w:t>
      </w:r>
    </w:p>
    <w:p>
      <w:pPr>
        <w:numPr>
          <w:ilvl w:val="0"/>
          <w:numId w:val="1002"/>
        </w:numPr>
        <w:pStyle w:val="Compact"/>
      </w:pPr>
      <w:r>
        <w:rPr>
          <w:bCs/>
          <w:b/>
        </w:rPr>
        <w:t xml:space="preserve">Satellite Remote Sensing:</w:t>
      </w:r>
      <w:r>
        <w:t xml:space="preserve"> </w:t>
      </w:r>
      <w:r>
        <w:t xml:space="preserve">Analyzing ocean color and temperature data from satellites like GCOM-C (managed by JAXA, based near Tokyo) to track algal blooms affecting fisheries.</w:t>
      </w:r>
    </w:p>
    <w:p>
      <w:pPr>
        <w:numPr>
          <w:ilvl w:val="0"/>
          <w:numId w:val="1002"/>
        </w:numPr>
        <w:pStyle w:val="Compact"/>
      </w:pPr>
      <w:r>
        <w:rPr>
          <w:bCs/>
          <w:b/>
        </w:rPr>
        <w:t xml:space="preserve">Cyberinfrastructure:</w:t>
      </w:r>
      <w:r>
        <w:t xml:space="preserve"> </w:t>
      </w:r>
      <w:r>
        <w:t xml:space="preserve">Collaborating with Tokyo-based tech firms on AI-driven models predicting ocean currents and pollutant dispersion in the Pacific Gyre.</w:t>
      </w:r>
    </w:p>
    <w:bookmarkEnd w:id="23"/>
    <w:bookmarkStart w:id="24" w:name="challenges-and-future-directions"/>
    <w:p>
      <w:pPr>
        <w:pStyle w:val="Heading2"/>
      </w:pPr>
      <w:r>
        <w:t xml:space="preserve">Challenges and Future Directions</w:t>
      </w:r>
    </w:p>
    <w:p>
      <w:pPr>
        <w:pStyle w:val="FirstParagraph"/>
      </w:pPr>
      <w:r>
        <w:t xml:space="preserve">Despite progress, Oceanographers in Japan Tokyo face significant challenges. Marine plastic pollution accumulation near Tokyo’s coast is a persistent crisis requiring urgent interdisciplinary solutions. Furthermore, securing long-term funding for deep-ocean research remains competitive within Japan's broader scientific budget priorities.</w:t>
      </w:r>
    </w:p>
    <w:p>
      <w:pPr>
        <w:pStyle w:val="BodyText"/>
      </w:pPr>
      <w:r>
        <w:t xml:space="preserve">This dissertation proposes future directions: strengthening international partnerships (e.g., with NOAA in the US or EU marine research networks), integrating Indigenous knowledge from Japanese coastal communities into monitoring frameworks, and prioritizing public outreach to build societal support for ocean conservation. The role of the Oceanographer must evolve beyond pure science to become a bridge between data, policy, and community action within Japan Tokyo.</w:t>
      </w:r>
    </w:p>
    <w:bookmarkEnd w:id="24"/>
    <w:bookmarkStart w:id="25" w:name="X121152ff756c41372c34247a73acda2416c21d8"/>
    <w:p>
      <w:pPr>
        <w:pStyle w:val="Heading2"/>
      </w:pPr>
      <w:r>
        <w:t xml:space="preserve">Conclusion: The Indispensable Oceanographer in Japan Tokyo</w:t>
      </w:r>
    </w:p>
    <w:p>
      <w:pPr>
        <w:pStyle w:val="FirstParagraph"/>
      </w:pPr>
      <w:r>
        <w:t xml:space="preserve">This dissertation concludes that the profession of the Oceanographer is indispensable to understanding and safeguarding Japan's marine environment, particularly through the lens of Tokyo as a dynamic research epicenter. The work conducted by these scientists directly influences national policy, protects coastal cities like Tokyo from environmental threats, and contributes vital knowledge to global ocean governance. As climate pressures intensify, the need for highly skilled Oceanographers operating within Japan Tokyo will only grow more critical. Their ability to translate complex marine science into practical solutions is not just an academic pursuit; it is a cornerstone of Japan’s sustainable future. The legacy of the Oceanographer in Japan Tokyo is one of innovation, resilience, and stewardship – a legacy essential for generations to come.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Oceanographic Research in Japan Tokyo</dc:title>
  <dc:creator/>
  <dc:language>en</dc:language>
  <cp:keywords/>
  <dcterms:created xsi:type="dcterms:W3CDTF">2026-07-15T00:26:15Z</dcterms:created>
  <dcterms:modified xsi:type="dcterms:W3CDTF">2026-07-15T00:26:15Z</dcterms:modified>
</cp:coreProperties>
</file>

<file path=docProps/custom.xml><?xml version="1.0" encoding="utf-8"?>
<Properties xmlns="http://schemas.openxmlformats.org/officeDocument/2006/custom-properties" xmlns:vt="http://schemas.openxmlformats.org/officeDocument/2006/docPropsVTypes"/>
</file>