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Morocco</w:t>
      </w:r>
      <w:r>
        <w:t xml:space="preserve"> </w:t>
      </w:r>
      <w:r>
        <w:t xml:space="preserve">Casablanca</w:t>
      </w:r>
    </w:p>
    <w:bookmarkStart w:id="25" w:name="X9123f57f92df7c1fe509f4867925dc5f7240434"/>
    <w:p>
      <w:pPr>
        <w:pStyle w:val="Heading1"/>
      </w:pPr>
      <w:r>
        <w:t xml:space="preserve">Dissertation: The Critical Role of the Oceanographer in Advancing Sustainable Development at Morocco Casablanca</w:t>
      </w:r>
    </w:p>
    <w:p>
      <w:pPr>
        <w:pStyle w:val="FirstParagraph"/>
      </w:pPr>
      <w:r>
        <w:t xml:space="preserve">This Dissertation examines the indispensable contribution of the</w:t>
      </w:r>
      <w:r>
        <w:t xml:space="preserve"> </w:t>
      </w:r>
      <w:r>
        <w:rPr>
          <w:bCs/>
          <w:b/>
        </w:rPr>
        <w:t xml:space="preserve">Oceanographer</w:t>
      </w:r>
      <w:r>
        <w:t xml:space="preserve"> </w:t>
      </w:r>
      <w:r>
        <w:t xml:space="preserve">within the specific context of</w:t>
      </w:r>
      <w:r>
        <w:t xml:space="preserve"> </w:t>
      </w:r>
      <w:r>
        <w:rPr>
          <w:bCs/>
          <w:b/>
        </w:rPr>
        <w:t xml:space="preserve">Morocco Casablanca</w:t>
      </w:r>
      <w:r>
        <w:t xml:space="preserve">, exploring how scientific expertise in marine systems directly supports environmental resilience, economic vitality, and community well-being in one of North Africa's most dynamic coastal cities. As Morocco's largest urban center and a major port hub on the Atlantic seaboard,</w:t>
      </w:r>
      <w:r>
        <w:t xml:space="preserve"> </w:t>
      </w:r>
      <w:r>
        <w:rPr>
          <w:bCs/>
          <w:b/>
        </w:rPr>
        <w:t xml:space="preserve">Morocco Casablanca</w:t>
      </w:r>
      <w:r>
        <w:t xml:space="preserve"> </w:t>
      </w:r>
      <w:r>
        <w:t xml:space="preserve">faces unique challenges and opportunities where the specialized knowledge of an</w:t>
      </w:r>
      <w:r>
        <w:t xml:space="preserve"> </w:t>
      </w:r>
      <w:r>
        <w:rPr>
          <w:bCs/>
          <w:b/>
        </w:rPr>
        <w:t xml:space="preserve">Oceanographer</w:t>
      </w:r>
      <w:r>
        <w:t xml:space="preserve"> </w:t>
      </w:r>
      <w:r>
        <w:t xml:space="preserve">is not merely beneficial but essential for sustainable progress.</w:t>
      </w:r>
    </w:p>
    <w:bookmarkStart w:id="20" w:name="X57b3cd1268e18780cb2d691753cf60f8e7a1e09"/>
    <w:p>
      <w:pPr>
        <w:pStyle w:val="Heading2"/>
      </w:pPr>
      <w:r>
        <w:t xml:space="preserve">The Oceanographer: Expertise at the Heart of Coastal Management</w:t>
      </w:r>
    </w:p>
    <w:p>
      <w:pPr>
        <w:pStyle w:val="FirstParagraph"/>
      </w:pPr>
      <w:r>
        <w:t xml:space="preserve">An</w:t>
      </w:r>
      <w:r>
        <w:t xml:space="preserve"> </w:t>
      </w:r>
      <w:r>
        <w:rPr>
          <w:bCs/>
          <w:b/>
        </w:rPr>
        <w:t xml:space="preserve">Oceanographer</w:t>
      </w:r>
      <w:r>
        <w:t xml:space="preserve"> </w:t>
      </w:r>
      <w:r>
        <w:t xml:space="preserve">in the modern era is far more than a researcher studying waves and currents. This Dissertation highlights how an</w:t>
      </w:r>
      <w:r>
        <w:t xml:space="preserve"> </w:t>
      </w:r>
      <w:r>
        <w:rPr>
          <w:bCs/>
          <w:b/>
        </w:rPr>
        <w:t xml:space="preserve">Oceanographer</w:t>
      </w:r>
      <w:r>
        <w:t xml:space="preserve"> </w:t>
      </w:r>
      <w:r>
        <w:t xml:space="preserve">operating within the complex ecosystem of</w:t>
      </w:r>
      <w:r>
        <w:t xml:space="preserve"> </w:t>
      </w:r>
      <w:r>
        <w:rPr>
          <w:bCs/>
          <w:b/>
        </w:rPr>
        <w:t xml:space="preserve">Morocco Casablanca</w:t>
      </w:r>
      <w:r>
        <w:t xml:space="preserve"> </w:t>
      </w:r>
      <w:r>
        <w:t xml:space="preserve">integrates physical, chemical, biological, and geological oceanography to address pressing local issues. Their work involves monitoring coastal water quality influenced by urban runoff and port activities, assessing marine biodiversity in the Atlantic waters adjacent to Casablanca's coastline, modeling sediment transport affecting the port infrastructure and beaches like Sidi Moussa or Ain Diab, and evaluating the impacts of climate change on local fisheries – a vital sector for Morocco's economy. The</w:t>
      </w:r>
      <w:r>
        <w:t xml:space="preserve"> </w:t>
      </w:r>
      <w:r>
        <w:rPr>
          <w:bCs/>
          <w:b/>
        </w:rPr>
        <w:t xml:space="preserve">Oceanographer</w:t>
      </w:r>
      <w:r>
        <w:t xml:space="preserve">'s data forms the bedrock for evidence-based decision-making by municipal authorities, port management (AIS - Agence des Ports), and national agencies like the National Institute of Oceanography (INRH) with its regional presence near Casablanca.</w:t>
      </w:r>
    </w:p>
    <w:bookmarkEnd w:id="20"/>
    <w:bookmarkStart w:id="21" w:name="X226b81d4ba90bf4c91a0975033d38fb5124d093"/>
    <w:p>
      <w:pPr>
        <w:pStyle w:val="Heading2"/>
      </w:pPr>
      <w:r>
        <w:t xml:space="preserve">Morocco Casablanca: A Crucible for Oceanographic Application</w:t>
      </w:r>
    </w:p>
    <w:p>
      <w:pPr>
        <w:pStyle w:val="FirstParagraph"/>
      </w:pPr>
      <w:r>
        <w:t xml:space="preserve">The unique geography and economic significance of</w:t>
      </w:r>
      <w:r>
        <w:t xml:space="preserve"> </w:t>
      </w:r>
      <w:r>
        <w:rPr>
          <w:bCs/>
          <w:b/>
        </w:rPr>
        <w:t xml:space="preserve">Morocco Casablanca</w:t>
      </w:r>
      <w:r>
        <w:t xml:space="preserve"> </w:t>
      </w:r>
      <w:r>
        <w:t xml:space="preserve">make it a critical laboratory for oceanographic science. The city's vast industrial port, its dense population along the Atlantic coast, its status as a major tourist destination, and its vulnerability to sea-level rise and coastal erosion create an urgent need for applied oceanography. This Dissertation underscores how</w:t>
      </w:r>
      <w:r>
        <w:t xml:space="preserve"> </w:t>
      </w:r>
      <w:r>
        <w:rPr>
          <w:bCs/>
          <w:b/>
        </w:rPr>
        <w:t xml:space="preserve">Oceanographer</w:t>
      </w:r>
      <w:r>
        <w:t xml:space="preserve">s in</w:t>
      </w:r>
      <w:r>
        <w:t xml:space="preserve"> </w:t>
      </w:r>
      <w:r>
        <w:rPr>
          <w:bCs/>
          <w:b/>
        </w:rPr>
        <w:t xml:space="preserve">Morocco Casablanca</w:t>
      </w:r>
      <w:r>
        <w:t xml:space="preserve"> </w:t>
      </w:r>
      <w:r>
        <w:t xml:space="preserve">are directly engaged in projects such as:</w:t>
      </w:r>
    </w:p>
    <w:p>
      <w:pPr>
        <w:numPr>
          <w:ilvl w:val="0"/>
          <w:numId w:val="1001"/>
        </w:numPr>
        <w:pStyle w:val="Compact"/>
      </w:pPr>
      <w:r>
        <w:t xml:space="preserve">Evaluating the environmental impact of port expansions on marine habitats.</w:t>
      </w:r>
    </w:p>
    <w:p>
      <w:pPr>
        <w:numPr>
          <w:ilvl w:val="0"/>
          <w:numId w:val="1001"/>
        </w:numPr>
        <w:pStyle w:val="Compact"/>
      </w:pPr>
      <w:r>
        <w:t xml:space="preserve">Developing early warning systems for harmful algal blooms threatening local fisheries and public health.</w:t>
      </w:r>
    </w:p>
    <w:p>
      <w:pPr>
        <w:numPr>
          <w:ilvl w:val="0"/>
          <w:numId w:val="1001"/>
        </w:numPr>
        <w:pStyle w:val="Compact"/>
      </w:pPr>
      <w:r>
        <w:t xml:space="preserve">Analyzing microplastic pollution levels in Casablanca's coastal waters, a growing concern linked to urban waste management.</w:t>
      </w:r>
    </w:p>
    <w:p>
      <w:pPr>
        <w:numPr>
          <w:ilvl w:val="0"/>
          <w:numId w:val="1001"/>
        </w:numPr>
        <w:pStyle w:val="Compact"/>
      </w:pPr>
      <w:r>
        <w:t xml:space="preserve">Collaborating with fisheries agencies to assess stock health and recommend sustainable quotas based on oceanographic conditions (temperature, currents, nutrient upwelling).</w:t>
      </w:r>
    </w:p>
    <w:bookmarkEnd w:id="21"/>
    <w:bookmarkStart w:id="22" w:name="X855eafc897f964498f2915da9f13854524a19c4"/>
    <w:p>
      <w:pPr>
        <w:pStyle w:val="Heading2"/>
      </w:pPr>
      <w:r>
        <w:t xml:space="preserve">Challenges and the Imperative for Localized Oceanographic Research</w:t>
      </w:r>
    </w:p>
    <w:p>
      <w:pPr>
        <w:pStyle w:val="FirstParagraph"/>
      </w:pPr>
      <w:r>
        <w:t xml:space="preserve">This Dissertation argues that while global ocean science provides a foundation, the specific challenges faced by</w:t>
      </w:r>
      <w:r>
        <w:t xml:space="preserve"> </w:t>
      </w:r>
      <w:r>
        <w:rPr>
          <w:bCs/>
          <w:b/>
        </w:rPr>
        <w:t xml:space="preserve">Morocco Casablanca</w:t>
      </w:r>
      <w:r>
        <w:t xml:space="preserve"> </w:t>
      </w:r>
      <w:r>
        <w:t xml:space="preserve">demand localized research. Coastal urbanization in Casablanca creates complex pollution gradients not fully captured by broader regional studies. The unique dynamics of the Atlantic Current off Morocco's coast, influenced by local bathymetry and seasonal winds, require site-specific monitoring. Furthermore, the economic dependence on fishing and tourism means that an</w:t>
      </w:r>
      <w:r>
        <w:t xml:space="preserve"> </w:t>
      </w:r>
      <w:r>
        <w:rPr>
          <w:bCs/>
          <w:b/>
        </w:rPr>
        <w:t xml:space="preserve">Oceanographer</w:t>
      </w:r>
      <w:r>
        <w:t xml:space="preserve">'s findings directly translate into livelihoods for thousands within</w:t>
      </w:r>
      <w:r>
        <w:t xml:space="preserve"> </w:t>
      </w:r>
      <w:r>
        <w:rPr>
          <w:bCs/>
          <w:b/>
        </w:rPr>
        <w:t xml:space="preserve">Morocco Casablanca</w:t>
      </w:r>
      <w:r>
        <w:t xml:space="preserve">. The Dissertation emphasizes that investing in marine research capacity *within* Casablanca – through universities like Hassan II University or regional INRH centers – is crucial. Relying solely on international studies or distant national data gaps the specific needs of this critical coastal metropolis.</w:t>
      </w:r>
    </w:p>
    <w:bookmarkEnd w:id="22"/>
    <w:bookmarkStart w:id="23" w:name="X2cef3a3782cfeddfb5adbca4ff975fe22dcfdea"/>
    <w:p>
      <w:pPr>
        <w:pStyle w:val="Heading2"/>
      </w:pPr>
      <w:r>
        <w:t xml:space="preserve">Future Horizons: Oceanographers as Catalysts for Morocco Casablanca's Blue Economy</w:t>
      </w:r>
    </w:p>
    <w:p>
      <w:pPr>
        <w:pStyle w:val="FirstParagraph"/>
      </w:pPr>
      <w:r>
        <w:t xml:space="preserve">The concluding section of this Dissertation posits that the future prosperity and environmental security of</w:t>
      </w:r>
      <w:r>
        <w:t xml:space="preserve"> </w:t>
      </w:r>
      <w:r>
        <w:rPr>
          <w:bCs/>
          <w:b/>
        </w:rPr>
        <w:t xml:space="preserve">Morocco Casablanca</w:t>
      </w:r>
      <w:r>
        <w:t xml:space="preserve"> </w:t>
      </w:r>
      <w:r>
        <w:t xml:space="preserve">are intrinsically linked to a thriving oceanographic sector. As Morocco advances its national strategy for a "Blue Economy," the role of the</w:t>
      </w:r>
      <w:r>
        <w:t xml:space="preserve"> </w:t>
      </w:r>
      <w:r>
        <w:rPr>
          <w:bCs/>
          <w:b/>
        </w:rPr>
        <w:t xml:space="preserve">Oceanographer</w:t>
      </w:r>
      <w:r>
        <w:t xml:space="preserve"> </w:t>
      </w:r>
      <w:r>
        <w:t xml:space="preserve">becomes even more pivotal. In</w:t>
      </w:r>
      <w:r>
        <w:t xml:space="preserve"> </w:t>
      </w:r>
      <w:r>
        <w:rPr>
          <w:bCs/>
          <w:b/>
        </w:rPr>
        <w:t xml:space="preserve">Morocco Casablanca</w:t>
      </w:r>
      <w:r>
        <w:t xml:space="preserve">, this means:</w:t>
      </w:r>
    </w:p>
    <w:p>
      <w:pPr>
        <w:numPr>
          <w:ilvl w:val="0"/>
          <w:numId w:val="1002"/>
        </w:numPr>
        <w:pStyle w:val="Compact"/>
      </w:pPr>
      <w:r>
        <w:t xml:space="preserve">Supporting the development of offshore renewable energy projects (e.g., wave or tidal energy) through site assessment and environmental impact studies.</w:t>
      </w:r>
    </w:p>
    <w:p>
      <w:pPr>
        <w:numPr>
          <w:ilvl w:val="0"/>
          <w:numId w:val="1002"/>
        </w:numPr>
        <w:pStyle w:val="Compact"/>
      </w:pPr>
      <w:r>
        <w:t xml:space="preserve">Designing effective marine protected areas (MPAs) to restore fish stocks, benefiting both local fisheries and eco-tourism in the Casablanca region.</w:t>
      </w:r>
    </w:p>
    <w:p>
      <w:pPr>
        <w:numPr>
          <w:ilvl w:val="0"/>
          <w:numId w:val="1002"/>
        </w:numPr>
        <w:pStyle w:val="Compact"/>
      </w:pPr>
      <w:r>
        <w:t xml:space="preserve">Providing critical data for climate adaptation planning, such as mapping flood risks from storm surges along the Casablanca coastline under different sea-level rise scenarios.</w:t>
      </w:r>
    </w:p>
    <w:bookmarkEnd w:id="23"/>
    <w:bookmarkStart w:id="24" w:name="conclusion-an-indispensable-partnership"/>
    <w:p>
      <w:pPr>
        <w:pStyle w:val="Heading2"/>
      </w:pPr>
      <w:r>
        <w:t xml:space="preserve">Conclusion: An Indispensable Partnership</w:t>
      </w:r>
    </w:p>
    <w:p>
      <w:pPr>
        <w:pStyle w:val="FirstParagraph"/>
      </w:pPr>
      <w:r>
        <w:t xml:space="preserve">This Dissertation unequivocally demonstrates that the</w:t>
      </w:r>
      <w:r>
        <w:t xml:space="preserve"> </w:t>
      </w:r>
      <w:r>
        <w:rPr>
          <w:bCs/>
          <w:b/>
        </w:rPr>
        <w:t xml:space="preserve">Oceanographer</w:t>
      </w:r>
      <w:r>
        <w:t xml:space="preserve"> </w:t>
      </w:r>
      <w:r>
        <w:t xml:space="preserve">is not an abstract academic figure but a vital professional operating at the heart of sustainable development in</w:t>
      </w:r>
      <w:r>
        <w:t xml:space="preserve"> </w:t>
      </w:r>
      <w:r>
        <w:rPr>
          <w:bCs/>
          <w:b/>
        </w:rPr>
        <w:t xml:space="preserve">Morocco Casablanca</w:t>
      </w:r>
      <w:r>
        <w:t xml:space="preserve">. The intricate relationship between this bustling city and the Atlantic Ocean demands continuous, high-quality oceanographic observation and analysis. Investing in local oceanographic expertise within</w:t>
      </w:r>
      <w:r>
        <w:t xml:space="preserve"> </w:t>
      </w:r>
      <w:r>
        <w:rPr>
          <w:bCs/>
          <w:b/>
        </w:rPr>
        <w:t xml:space="preserve">Morocco Casablanca</w:t>
      </w:r>
      <w:r>
        <w:t xml:space="preserve"> </w:t>
      </w:r>
      <w:r>
        <w:t xml:space="preserve">is an investment in economic stability through fisheries and tourism, environmental health for coastal communities, resilience against climate change impacts, and the long-term viability of the Port of Casablanca itself. The future of</w:t>
      </w:r>
      <w:r>
        <w:t xml:space="preserve"> </w:t>
      </w:r>
      <w:r>
        <w:rPr>
          <w:bCs/>
          <w:b/>
        </w:rPr>
        <w:t xml:space="preserve">Morocco Casablanca</w:t>
      </w:r>
      <w:r>
        <w:t xml:space="preserve">, as a leading African coastal city, depends on harnessing the science that an</w:t>
      </w:r>
      <w:r>
        <w:t xml:space="preserve"> </w:t>
      </w:r>
      <w:r>
        <w:rPr>
          <w:bCs/>
          <w:b/>
        </w:rPr>
        <w:t xml:space="preserve">Oceanographer</w:t>
      </w:r>
      <w:r>
        <w:t xml:space="preserve"> </w:t>
      </w:r>
      <w:r>
        <w:t xml:space="preserve">provides. This Dissertation calls for strengthened institutional support for marine research institutions in Casablanca and greater recognition of the Oceanographer's role within local governance structures. The path forward must be guided by data, not just speculation, and that data comes from dedicated</w:t>
      </w:r>
      <w:r>
        <w:t xml:space="preserve"> </w:t>
      </w:r>
      <w:r>
        <w:rPr>
          <w:bCs/>
          <w:b/>
        </w:rPr>
        <w:t xml:space="preserve">Oceanographers</w:t>
      </w:r>
      <w:r>
        <w:t xml:space="preserve"> </w:t>
      </w:r>
      <w:r>
        <w:t xml:space="preserve">working on the ground 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Oceanographers in Morocco Casablanca</dc:title>
  <dc:creator/>
  <dc:language>en</dc:language>
  <cp:keywords/>
  <dcterms:created xsi:type="dcterms:W3CDTF">2026-04-29T21:48:20Z</dcterms:created>
  <dcterms:modified xsi:type="dcterms:W3CDTF">2026-04-29T21:48:20Z</dcterms:modified>
</cp:coreProperties>
</file>

<file path=docProps/custom.xml><?xml version="1.0" encoding="utf-8"?>
<Properties xmlns="http://schemas.openxmlformats.org/officeDocument/2006/custom-properties" xmlns:vt="http://schemas.openxmlformats.org/officeDocument/2006/docPropsVTypes"/>
</file>