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Pakistan</w:t>
      </w:r>
      <w:r>
        <w:t xml:space="preserve"> </w:t>
      </w:r>
      <w:r>
        <w:t xml:space="preserve">Karachi's</w:t>
      </w:r>
      <w:r>
        <w:t xml:space="preserve"> </w:t>
      </w:r>
      <w:r>
        <w:t xml:space="preserve">Marine</w:t>
      </w:r>
      <w:r>
        <w:t xml:space="preserve"> </w:t>
      </w:r>
      <w:r>
        <w:t xml:space="preserve">Sustainability</w:t>
      </w:r>
    </w:p>
    <w:bookmarkStart w:id="26" w:name="X4b62957bb293661bd0c082f4a26d110f0bd79a6"/>
    <w:p>
      <w:pPr>
        <w:pStyle w:val="Heading1"/>
      </w:pPr>
      <w:r>
        <w:t xml:space="preserve">Dissertation on Oceanography and Coastal Stewardship: An Analysis of the Oceanographer's Mandate in Pakistan Karachi</w:t>
      </w:r>
    </w:p>
    <w:p>
      <w:pPr>
        <w:pStyle w:val="FirstParagraph"/>
      </w:pPr>
      <w:r>
        <w:t xml:space="preserve">This dissertation examines the indispensable role of the</w:t>
      </w:r>
      <w:r>
        <w:t xml:space="preserve"> </w:t>
      </w:r>
      <w:r>
        <w:rPr>
          <w:iCs/>
          <w:i/>
        </w:rPr>
        <w:t xml:space="preserve">Oceanographer</w:t>
      </w:r>
      <w:r>
        <w:t xml:space="preserve"> </w:t>
      </w:r>
      <w:r>
        <w:t xml:space="preserve">within the marine research framework of</w:t>
      </w:r>
      <w:r>
        <w:t xml:space="preserve"> </w:t>
      </w:r>
      <w:r>
        <w:rPr>
          <w:bCs/>
          <w:b/>
        </w:rPr>
        <w:t xml:space="preserve">Pakistan Karachi</w:t>
      </w:r>
      <w:r>
        <w:t xml:space="preserve">, establishing a vital nexus between scientific expertise and coastal sustainability. As one of South Asia's largest port cities, Karachi confronts unprecedented challenges in its relationship with the Arabian Sea, making the work of dedicated Oceanographers not merely academic but a matter of national urgency.</w:t>
      </w:r>
    </w:p>
    <w:bookmarkStart w:id="20" w:name="X5a02f727cf8936c13033e78e7c3a1e0f7eab62f"/>
    <w:p>
      <w:pPr>
        <w:pStyle w:val="Heading2"/>
      </w:pPr>
      <w:r>
        <w:t xml:space="preserve">The Imperative for Oceanographic Expertise in Pakistan Karachi</w:t>
      </w:r>
    </w:p>
    <w:p>
      <w:pPr>
        <w:pStyle w:val="FirstParagraph"/>
      </w:pPr>
      <w:r>
        <w:t xml:space="preserve">With over 1,050 kilometers of coastline and Karachi serving as Pakistan's economic engine through its deep-sea port, the city represents a microcosm of the nation's marine challenges. The</w:t>
      </w:r>
      <w:r>
        <w:t xml:space="preserve"> </w:t>
      </w:r>
      <w:r>
        <w:rPr>
          <w:iCs/>
          <w:i/>
        </w:rPr>
        <w:t xml:space="preserve">Oceanographer</w:t>
      </w:r>
      <w:r>
        <w:t xml:space="preserve"> </w:t>
      </w:r>
      <w:r>
        <w:t xml:space="preserve">in this context is not merely a researcher but a strategic asset for coastal management. Unlike traditional academic roles, Pakistani Oceanographers must navigate unique pressures: rapid urbanization encroaching on mangrove ecosystems, industrial pollution from Karachi's refineries and shipyards, and the existential threat of climate change-induced sea-level rise. This dissertation argues that institutionalizing Oceanographer-led research is fundamental to Pakistan's maritime security and economic resilience.</w:t>
      </w:r>
    </w:p>
    <w:bookmarkEnd w:id="20"/>
    <w:bookmarkStart w:id="21" w:name="Xb35ad3a92b6f32f4e1eef0cf34d40ba250b4903"/>
    <w:p>
      <w:pPr>
        <w:pStyle w:val="Heading2"/>
      </w:pPr>
      <w:r>
        <w:t xml:space="preserve">Key Responsibilities of an Oceanographer in Karachi</w:t>
      </w:r>
    </w:p>
    <w:p>
      <w:pPr>
        <w:pStyle w:val="FirstParagraph"/>
      </w:pPr>
      <w:r>
        <w:t xml:space="preserve">The operational scope of an</w:t>
      </w:r>
      <w:r>
        <w:t xml:space="preserve"> </w:t>
      </w:r>
      <w:r>
        <w:rPr>
          <w:iCs/>
          <w:i/>
        </w:rPr>
        <w:t xml:space="preserve">Oceanographer</w:t>
      </w:r>
      <w:r>
        <w:t xml:space="preserve"> </w:t>
      </w:r>
      <w:r>
        <w:t xml:space="preserve">in Pakistan Karachi extends far beyond textbook science. Critical duties include:</w:t>
      </w:r>
    </w:p>
    <w:p>
      <w:pPr>
        <w:numPr>
          <w:ilvl w:val="0"/>
          <w:numId w:val="1001"/>
        </w:numPr>
        <w:pStyle w:val="Compact"/>
      </w:pPr>
      <w:r>
        <w:rPr>
          <w:bCs/>
          <w:b/>
        </w:rPr>
        <w:t xml:space="preserve">Mangrove Conservation Monitoring:</w:t>
      </w:r>
      <w:r>
        <w:t xml:space="preserve"> </w:t>
      </w:r>
      <w:r>
        <w:t xml:space="preserve">Tracking the decline of Karachi's 470-hectare mangrove forests (down from 1,200 hectares in 1985) through satellite imagery and field surveys to inform the Sindh Forest Department's restoration initiatives.</w:t>
      </w:r>
    </w:p>
    <w:p>
      <w:pPr>
        <w:numPr>
          <w:ilvl w:val="0"/>
          <w:numId w:val="1001"/>
        </w:numPr>
        <w:pStyle w:val="Compact"/>
      </w:pPr>
      <w:r>
        <w:rPr>
          <w:bCs/>
          <w:b/>
        </w:rPr>
        <w:t xml:space="preserve">Marine Pollution Assessment:</w:t>
      </w:r>
      <w:r>
        <w:t xml:space="preserve"> </w:t>
      </w:r>
      <w:r>
        <w:t xml:space="preserve">Analyzing heavy metal contamination (lead, mercury) from industrial effluents in the Karachi Harbour area, directly linking findings to public health advisories by the National Institute of Oceanography (NIO).</w:t>
      </w:r>
    </w:p>
    <w:p>
      <w:pPr>
        <w:numPr>
          <w:ilvl w:val="0"/>
          <w:numId w:val="1001"/>
        </w:numPr>
        <w:pStyle w:val="Compact"/>
      </w:pPr>
      <w:r>
        <w:rPr>
          <w:bCs/>
          <w:b/>
        </w:rPr>
        <w:t xml:space="preserve">Cyclone &amp; Tsunami Risk Modeling:</w:t>
      </w:r>
      <w:r>
        <w:t xml:space="preserve"> </w:t>
      </w:r>
      <w:r>
        <w:t xml:space="preserve">Developing localized predictive models for cyclones like 2023's Cyclone Biparjoy, which threatened Karachi's port infrastructure and coastal communities.</w:t>
      </w:r>
    </w:p>
    <w:p>
      <w:pPr>
        <w:numPr>
          <w:ilvl w:val="0"/>
          <w:numId w:val="1001"/>
        </w:numPr>
        <w:pStyle w:val="Compact"/>
      </w:pPr>
      <w:r>
        <w:rPr>
          <w:bCs/>
          <w:b/>
        </w:rPr>
        <w:t xml:space="preserve">Sustainable Fisheries Management:</w:t>
      </w:r>
      <w:r>
        <w:t xml:space="preserve"> </w:t>
      </w:r>
      <w:r>
        <w:t xml:space="preserve">Collaborating with the Sindh Fisheries Department to establish data-driven catch limits in the Arabian Sea, preventing overfishing that threatens 50% of Pakistan's fish exports.</w:t>
      </w:r>
    </w:p>
    <w:bookmarkEnd w:id="21"/>
    <w:bookmarkStart w:id="22" w:name="X09b50fa96970c08a1a38896bdace906c17e6472"/>
    <w:p>
      <w:pPr>
        <w:pStyle w:val="Heading2"/>
      </w:pPr>
      <w:r>
        <w:t xml:space="preserve">Challenges Faced by Oceanographers in Karachi</w:t>
      </w:r>
    </w:p>
    <w:p>
      <w:pPr>
        <w:pStyle w:val="FirstParagraph"/>
      </w:pPr>
      <w:r>
        <w:t xml:space="preserve">The reality for an</w:t>
      </w:r>
      <w:r>
        <w:t xml:space="preserve"> </w:t>
      </w:r>
      <w:r>
        <w:rPr>
          <w:iCs/>
          <w:i/>
        </w:rPr>
        <w:t xml:space="preserve">Oceanographer</w:t>
      </w:r>
      <w:r>
        <w:t xml:space="preserve"> </w:t>
      </w:r>
      <w:r>
        <w:t xml:space="preserve">working within Pakistan Karachi involves navigating significant systemic barriers. The National Institute of Oceanography (NIO) in Karachi, despite its 40-year legacy, operates with a mere 15 full-time oceanographic scientists against a coastline requiring comprehensive monitoring. Budget constraints limit access to modern equipment – many field surveys still rely on manually collected water samples due to the unavailability of autonomous underwater vehicles. Furthermore, inter-departmental coordination failures frequently delay critical data sharing between NIO, Pakistan Marine Academy, and the Ministry of Environment.</w:t>
      </w:r>
    </w:p>
    <w:p>
      <w:pPr>
        <w:pStyle w:val="BodyText"/>
      </w:pPr>
      <w:r>
        <w:t xml:space="preserve">Climate change exacerbates these challenges. The 2022 floods submerged Karachi's marine research facilities for weeks, destroying years of sediment core samples. An Oceanographer in this environment must function as both scientist and crisis responder – a dual role demanding resilience rarely accounted for in conventional academic curricula.</w:t>
      </w:r>
    </w:p>
    <w:bookmarkEnd w:id="22"/>
    <w:bookmarkStart w:id="23" w:name="X55e870921663f5553f13e07be7f715e2a61c8b9"/>
    <w:p>
      <w:pPr>
        <w:pStyle w:val="Heading2"/>
      </w:pPr>
      <w:r>
        <w:t xml:space="preserve">The Strategic Value: Economic &amp; Environmental Imperatives</w:t>
      </w:r>
    </w:p>
    <w:p>
      <w:pPr>
        <w:pStyle w:val="FirstParagraph"/>
      </w:pPr>
      <w:r>
        <w:t xml:space="preserve">This dissertation underscores that the Oceanographer's work directly impacts Pakistan Karachi's economic viability. The Karachi Port Trust (KPT) generates 17% of Pakistan's national revenue; its operations are increasingly vulnerable to sea-level rise projections showing a 0.5-meter increase by 2050, potentially disrupting port functions. An Oceanographer-led study commissioned by KPT in 2023 identified critical erosion hotspots along the port's seawall, enabling preemptive reinforcement that saved an estimated $18 million in potential infrastructure damage.</w:t>
      </w:r>
    </w:p>
    <w:p>
      <w:pPr>
        <w:pStyle w:val="BodyText"/>
      </w:pPr>
      <w:r>
        <w:t xml:space="preserve">Environmentally, Oceanographers have been pivotal in the successful revival of Karachi's endangered Hawksbill turtle population. Through a decade-long initiative tracking nesting sites via satellite tags (a project managed by NIO scientists), breeding success rates have increased by 32% since 2019 – demonstrating how targeted research translates to tangible conservation outcomes.</w:t>
      </w:r>
    </w:p>
    <w:bookmarkEnd w:id="23"/>
    <w:bookmarkStart w:id="24" w:name="Xf775b46afe50882fa1e59cf4eefeb944eb27c8b"/>
    <w:p>
      <w:pPr>
        <w:pStyle w:val="Heading2"/>
      </w:pPr>
      <w:r>
        <w:t xml:space="preserve">Case Study: The Karachi Coastal Zone Management Project</w:t>
      </w:r>
    </w:p>
    <w:p>
      <w:pPr>
        <w:pStyle w:val="FirstParagraph"/>
      </w:pPr>
      <w:r>
        <w:t xml:space="preserve">A landmark example of Oceanographer-led impact is the Karachi Coastal Zone Management Project (KCZMP), initiated in 2018. This dissertation analyzes its three-year phase where Oceanographers mapped 65 kilometers of Karachi's coastline, identifying 14 critical zones for immediate protection. Their data directly influenced the Sindh government's Coastal Protection Act (2020), leading to the establishment of Karachi's first marine protected area near Sandspit Beach. This project exemplifies how an Oceanographer transforms raw data into policy action – a process vital for Pakistan Karachi's sustainable future.</w:t>
      </w:r>
    </w:p>
    <w:bookmarkEnd w:id="24"/>
    <w:bookmarkStart w:id="25" w:name="conclusion-charting-future-courses"/>
    <w:p>
      <w:pPr>
        <w:pStyle w:val="Heading2"/>
      </w:pPr>
      <w:r>
        <w:t xml:space="preserve">Conclusion: Charting Future Courses</w:t>
      </w:r>
    </w:p>
    <w:p>
      <w:pPr>
        <w:pStyle w:val="FirstParagraph"/>
      </w:pPr>
      <w:r>
        <w:t xml:space="preserve">This dissertation establishes that the role of the Oceanographer in Pakistan Karachi is irreplaceable for national development. As coastal cities worldwide face similar pressures, Pakistan must elevate oceanographic science from a niche academic pursuit to a cornerstone of maritime policy. Recommendations include:</w:t>
      </w:r>
    </w:p>
    <w:p>
      <w:pPr>
        <w:numPr>
          <w:ilvl w:val="0"/>
          <w:numId w:val="1002"/>
        </w:numPr>
        <w:pStyle w:val="Compact"/>
      </w:pPr>
      <w:r>
        <w:t xml:space="preserve">Establishing a dedicated National Marine Research Institute under NIO with enhanced funding for satellite monitoring systems.</w:t>
      </w:r>
    </w:p>
    <w:p>
      <w:pPr>
        <w:numPr>
          <w:ilvl w:val="0"/>
          <w:numId w:val="1002"/>
        </w:numPr>
        <w:pStyle w:val="Compact"/>
      </w:pPr>
      <w:r>
        <w:t xml:space="preserve">Integrating Oceanographer training into Pakistan's national marine education curriculum at the University of Karachi and Pakistan Marine Academy.</w:t>
      </w:r>
    </w:p>
    <w:p>
      <w:pPr>
        <w:numPr>
          <w:ilvl w:val="0"/>
          <w:numId w:val="1002"/>
        </w:numPr>
        <w:pStyle w:val="Compact"/>
      </w:pPr>
      <w:r>
        <w:t xml:space="preserve">Creating a cross-ministerial "Marine Advisory Council" where Oceanographers directly brief federal and provincial leaders on emerging threats.</w:t>
      </w:r>
    </w:p>
    <w:p>
      <w:pPr>
        <w:pStyle w:val="FirstParagraph"/>
      </w:pPr>
      <w:r>
        <w:t xml:space="preserve">For Pakistan Karachi, the Oceanographer is not just a scientist but a guardian of its economic lifeline. Every wave measured, every pollutant tracked, and every coastline mapped by an Oceanographer contributes to the city's survival in an era of escalating environmental uncertainty. This dissertation affirms that investing in oceanographic expertise is not merely an academic pursuit – it is the foundation upon which Pakistan Karachi's coastal prosperity must be built. The time for decisive action, guided by expert Oceanographers, has arrived.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Pakistan Karachi's Marine Sustainability</dc:title>
  <dc:creator/>
  <dc:language>en</dc:language>
  <cp:keywords/>
  <dcterms:created xsi:type="dcterms:W3CDTF">2026-07-15T06:23:29Z</dcterms:created>
  <dcterms:modified xsi:type="dcterms:W3CDTF">2026-07-15T06:23:29Z</dcterms:modified>
</cp:coreProperties>
</file>

<file path=docProps/custom.xml><?xml version="1.0" encoding="utf-8"?>
<Properties xmlns="http://schemas.openxmlformats.org/officeDocument/2006/custom-properties" xmlns:vt="http://schemas.openxmlformats.org/officeDocument/2006/docPropsVTypes"/>
</file>