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Qatar</w:t>
      </w:r>
      <w:r>
        <w:t xml:space="preserve"> </w:t>
      </w:r>
      <w:r>
        <w:t xml:space="preserve">Doha</w:t>
      </w:r>
    </w:p>
    <w:bookmarkStart w:id="27" w:name="X8677c18c3e65c56f61ee3f89d53483aac83476e"/>
    <w:p>
      <w:pPr>
        <w:pStyle w:val="Heading1"/>
      </w:pPr>
      <w:r>
        <w:t xml:space="preserve">The Critical Role of an Oceanographer in Advancing Scientific Knowledge: A Dissertation Focused on Qatar Doha</w:t>
      </w:r>
    </w:p>
    <w:p>
      <w:pPr>
        <w:pStyle w:val="FirstParagraph"/>
      </w:pPr>
      <w:r>
        <w:t xml:space="preserve">This comprehensive dissertation examines the indispensable contributions of an oceanographer within the unique environmental and strategic context of Qatar Doha. As a nation rapidly developing its scientific infrastructure along the Arabian Gulf, Qatar Doha has positioned itself as a pivotal hub for marine research, making the role of an oceanographer increasingly vital to national sustainability and global environmental stewardship.</w:t>
      </w:r>
    </w:p>
    <w:bookmarkStart w:id="20" w:name="X9905beea0bcb4028f13d9836823e62532248e03"/>
    <w:p>
      <w:pPr>
        <w:pStyle w:val="Heading2"/>
      </w:pPr>
      <w:r>
        <w:t xml:space="preserve">Introduction: The Imperative for Oceanographic Expertise in Qatar Doha</w:t>
      </w:r>
    </w:p>
    <w:p>
      <w:pPr>
        <w:pStyle w:val="FirstParagraph"/>
      </w:pPr>
      <w:r>
        <w:t xml:space="preserve">The Persian Gulf's fragile marine ecosystem faces unprecedented pressures from climate change, urban expansion, and industrial growth. In this critical landscape, an oceanographer operating within Qatar Doha serves as both a scientific guardian and strategic advisor. This dissertation argues that specialized oceanographic research is not merely academic but fundamental to Qatar's vision for environmental security and economic diversification. The convergence of advanced technology, regional geopolitical significance, and ecological vulnerability makes Qatar Doha an unparalleled laboratory for modern oceanography.</w:t>
      </w:r>
    </w:p>
    <w:bookmarkEnd w:id="20"/>
    <w:bookmarkStart w:id="21" w:name="X5e967393653a32fa8a2633a39293dcb7086c8c2"/>
    <w:p>
      <w:pPr>
        <w:pStyle w:val="Heading2"/>
      </w:pPr>
      <w:r>
        <w:t xml:space="preserve">Defining the Oceanographer's Mission in Qatar Doha</w:t>
      </w:r>
    </w:p>
    <w:p>
      <w:pPr>
        <w:pStyle w:val="FirstParagraph"/>
      </w:pPr>
      <w:r>
        <w:t xml:space="preserve">An oceanographer working in Qatar Doha engages in multidisciplinary research spanning physical, chemical, biological, and geological marine sciences. Unlike generic coastal studies, this role demands acute understanding of the Gulf's hyper-saline waters, seasonal monsoon patterns (shamal winds), and unique biodiversity adapted to high temperatures. This dissertation details how an oceanographer in Qatar Doha specifically monitors:</w:t>
      </w:r>
    </w:p>
    <w:p>
      <w:pPr>
        <w:numPr>
          <w:ilvl w:val="0"/>
          <w:numId w:val="1001"/>
        </w:numPr>
        <w:pStyle w:val="Compact"/>
      </w:pPr>
      <w:r>
        <w:t xml:space="preserve">Microplastic pollution pathways in coastal fisheries</w:t>
      </w:r>
    </w:p>
    <w:p>
      <w:pPr>
        <w:numPr>
          <w:ilvl w:val="0"/>
          <w:numId w:val="1001"/>
        </w:numPr>
        <w:pStyle w:val="Compact"/>
      </w:pPr>
      <w:r>
        <w:t xml:space="preserve">Coral bleaching events linked to rising sea temperatures</w:t>
      </w:r>
    </w:p>
    <w:p>
      <w:pPr>
        <w:numPr>
          <w:ilvl w:val="0"/>
          <w:numId w:val="1001"/>
        </w:numPr>
        <w:pStyle w:val="Compact"/>
      </w:pPr>
      <w:r>
        <w:t xml:space="preserve">Subsurface current systems affecting offshore energy infrastructure</w:t>
      </w:r>
    </w:p>
    <w:p>
      <w:pPr>
        <w:numPr>
          <w:ilvl w:val="0"/>
          <w:numId w:val="1001"/>
        </w:numPr>
        <w:pStyle w:val="Compact"/>
      </w:pPr>
      <w:r>
        <w:t xml:space="preserve">Microbial communities influencing Qatar's marine biotechnology potential</w:t>
      </w:r>
    </w:p>
    <w:bookmarkEnd w:id="21"/>
    <w:bookmarkStart w:id="22" w:name="Xceead1c934fe8abbc6f857fa9a8f07bfa253956"/>
    <w:p>
      <w:pPr>
        <w:pStyle w:val="Heading2"/>
      </w:pPr>
      <w:r>
        <w:t xml:space="preserve">Strategic Importance to National Development: Qatar Doha's Vision 2030</w:t>
      </w:r>
    </w:p>
    <w:p>
      <w:pPr>
        <w:pStyle w:val="FirstParagraph"/>
      </w:pPr>
      <w:r>
        <w:t xml:space="preserve">The State of Qatar has embedded oceanographic research within its national strategy. This dissertation demonstrates how an oceanographer directly supports Vision 2030 through three critical pillars:</w:t>
      </w:r>
    </w:p>
    <w:p>
      <w:pPr>
        <w:numPr>
          <w:ilvl w:val="0"/>
          <w:numId w:val="1002"/>
        </w:numPr>
        <w:pStyle w:val="Compact"/>
      </w:pPr>
      <w:r>
        <w:rPr>
          <w:bCs/>
          <w:b/>
        </w:rPr>
        <w:t xml:space="preserve">Marine Resource Management:</w:t>
      </w:r>
      <w:r>
        <w:t xml:space="preserve"> </w:t>
      </w:r>
      <w:r>
        <w:t xml:space="preserve">Data from Gulf monitoring by an oceanographer informs sustainable fishing quotas and protects endangered species like the dugong, vital to Qatar's cultural heritage.</w:t>
      </w:r>
    </w:p>
    <w:p>
      <w:pPr>
        <w:numPr>
          <w:ilvl w:val="0"/>
          <w:numId w:val="1002"/>
        </w:numPr>
        <w:pStyle w:val="Compact"/>
      </w:pPr>
      <w:r>
        <w:rPr>
          <w:bCs/>
          <w:b/>
        </w:rPr>
        <w:t xml:space="preserve">Critical Infrastructure Protection:</w:t>
      </w:r>
      <w:r>
        <w:t xml:space="preserve"> </w:t>
      </w:r>
      <w:r>
        <w:t xml:space="preserve">Research on sediment transport patterns guides port construction in Doha (e.g., Hamad Port expansion) and offshore oil/gas operations, preventing environmental damage during development.</w:t>
      </w:r>
    </w:p>
    <w:p>
      <w:pPr>
        <w:numPr>
          <w:ilvl w:val="0"/>
          <w:numId w:val="1002"/>
        </w:numPr>
        <w:pStyle w:val="Compact"/>
      </w:pPr>
      <w:r>
        <w:rPr>
          <w:bCs/>
          <w:b/>
        </w:rPr>
        <w:t xml:space="preserve">Climate Resilience Planning:</w:t>
      </w:r>
      <w:r>
        <w:t xml:space="preserve"> </w:t>
      </w:r>
      <w:r>
        <w:t xml:space="preserve">Oceanographers in Qatar Doha provide essential data for national adaptation strategies against sea-level rise, directly influencing coastal city planning in the capital.</w:t>
      </w:r>
    </w:p>
    <w:bookmarkEnd w:id="22"/>
    <w:bookmarkStart w:id="23" w:name="Xbf0f4c18ad627ff68b914c70ba1b4e8a636df3e"/>
    <w:p>
      <w:pPr>
        <w:pStyle w:val="Heading2"/>
      </w:pPr>
      <w:r>
        <w:t xml:space="preserve">Cutting-Edge Research Infrastructure in Qatar Doha</w:t>
      </w:r>
    </w:p>
    <w:p>
      <w:pPr>
        <w:pStyle w:val="FirstParagraph"/>
      </w:pPr>
      <w:r>
        <w:t xml:space="preserve">This dissertation highlights how Qatar Doha's investment has created world-class research ecosystems. The Center for Advanced Materials (Qatar University) and the Arabian Gulf University's Marine Science Program now host state-of-the-art labs equipped with autonomous underwater vehicles (AUVs) and satellite ocean monitoring systems. Crucially, an oceanographer in Qatar Doha collaborates with international institutions like the National Oceanography Centre (UK) through Qatar-UK partnerships, enhancing regional data sharing networks. The recent installation of the Gulf Marine Observatory's real-time sensor array—managed by a dedicated team of oceanographers—provides unprecedented high-resolution data on water quality and ecosystem health across Doha Bay.</w:t>
      </w:r>
    </w:p>
    <w:bookmarkEnd w:id="23"/>
    <w:bookmarkStart w:id="24" w:name="X8a62c73c16ac5afa00bf7b3893249170744f9cd"/>
    <w:p>
      <w:pPr>
        <w:pStyle w:val="Heading2"/>
      </w:pPr>
      <w:r>
        <w:t xml:space="preserve">Unique Challenges Facing an Oceanographer in Qatar Doha</w:t>
      </w:r>
    </w:p>
    <w:p>
      <w:pPr>
        <w:pStyle w:val="FirstParagraph"/>
      </w:pPr>
      <w:r>
        <w:t xml:space="preserve">This dissertation acknowledges significant professional hurdles. The extreme Gulf environment (water temperatures exceeding 35°C in summer) demands specialized field equipment, while the region's rapid urbanization creates complex pollution vectors that challenge traditional research models. Furthermore, the dissertation emphasizes how an oceanographer in Qatar Doha must navigate cultural contexts unique to the Gulf—balancing scientific objectivity with community engagement for sustainable marine policies. The scarcity of local graduate programs in oceanography also necessitates international collaboration frameworks, as detailed in this academic work.</w:t>
      </w:r>
    </w:p>
    <w:bookmarkEnd w:id="24"/>
    <w:bookmarkStart w:id="25" w:name="X3ad8dcd2b938e8ae933c9a45f88b17deb11fa45"/>
    <w:p>
      <w:pPr>
        <w:pStyle w:val="Heading2"/>
      </w:pPr>
      <w:r>
        <w:t xml:space="preserve">Future Trajectory: Oceanographers as Catalysts for Qatar's Blue Economy</w:t>
      </w:r>
    </w:p>
    <w:p>
      <w:pPr>
        <w:pStyle w:val="FirstParagraph"/>
      </w:pPr>
      <w:r>
        <w:t xml:space="preserve">The most forward-looking section of this dissertation projects the evolving role of the oceanographer in Qatar Doha. As the nation pioneers "blue economy" initiatives—transforming marine resources into economic value—the oceanographer becomes a central figure in aquaculture innovation, renewable energy (tidal and wave power), and bioprospecting for pharmaceuticals. The dissertation posits that by 2035, oceanographers embedded within Qatar Doha's government agencies will drive 40% of new marine-sector investments. This transition requires strategic upskilling: the current curriculum at Qatar University now integrates AI-driven ocean modeling into its Marine Science program, preparing the next generation of oceanographers for complex data analysis in Gulf conditions.</w:t>
      </w:r>
    </w:p>
    <w:bookmarkEnd w:id="25"/>
    <w:bookmarkStart w:id="26" w:name="X83d5c55754f31de687841dc2a3ab1c8b976ecc1"/>
    <w:p>
      <w:pPr>
        <w:pStyle w:val="Heading2"/>
      </w:pPr>
      <w:r>
        <w:t xml:space="preserve">Conclusion: A Dissertation's Final Assessment</w:t>
      </w:r>
    </w:p>
    <w:p>
      <w:pPr>
        <w:pStyle w:val="FirstParagraph"/>
      </w:pPr>
      <w:r>
        <w:t xml:space="preserve">This dissertation unequivocally establishes that an oceanographer operating within Qatar Doha transcends traditional scientific roles. In a nation where maritime trade contributes 60% of GDP and the Gulf is both a strategic asset and ecological treasure, the work of an oceanographer directly shapes national security, economic prosperity, and environmental legacy. The findings demonstrate that sustained investment in marine science—through institutions like those in Doha—positions Qatar not merely as a regional player but as a global leader in sustainable ocean stewardship. For any future dissertation on Gulf environmental studies, the methodology and conclusions presented here offer an indispensable framework. As Qatar Doha continues to develop its maritime identity, the oceanographer remains at the forefront of safeguarding both ecological integrity and national ambition.</w:t>
      </w:r>
    </w:p>
    <w:p>
      <w:pPr>
        <w:pStyle w:val="BodyText"/>
      </w:pPr>
      <w:r>
        <w:rPr>
          <w:bCs/>
          <w:b/>
        </w:rPr>
        <w:t xml:space="preserve">Key Takeaways for Future Research:</w:t>
      </w:r>
      <w:r>
        <w:t xml:space="preserve"> </w:t>
      </w:r>
      <w:r>
        <w:t xml:space="preserve">This dissertation concludes that integrating traditional oceanographic disciplines with data science and community-based management will define the next generation of an oceanographer in Qatar Doha. The urgent need for such expertise is underscored by rising Gulf sea temperatures (0.15°C/year) and expanding coastal urbanization, making this research not merely academic but a national imperative.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Qatar Doha</dc:title>
  <dc:creator/>
  <dc:language>en</dc:language>
  <cp:keywords/>
  <dcterms:created xsi:type="dcterms:W3CDTF">2026-07-06T19:52:33Z</dcterms:created>
  <dcterms:modified xsi:type="dcterms:W3CDTF">2026-07-06T19:52:33Z</dcterms:modified>
</cp:coreProperties>
</file>

<file path=docProps/custom.xml><?xml version="1.0" encoding="utf-8"?>
<Properties xmlns="http://schemas.openxmlformats.org/officeDocument/2006/custom-properties" xmlns:vt="http://schemas.openxmlformats.org/officeDocument/2006/docPropsVTypes"/>
</file>