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Coastal</w:t>
      </w:r>
      <w:r>
        <w:t xml:space="preserve"> </w:t>
      </w:r>
      <w:r>
        <w:t xml:space="preserve">Resilience</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cdfe9c81d47c867ec67517d312b3044382da1cf"/>
    <w:p>
      <w:pPr>
        <w:pStyle w:val="Heading1"/>
      </w:pPr>
      <w:r>
        <w:t xml:space="preserve">Dissertation: Advancing Marine Science and Urban Sustainability through the Work of the Oceanographer in United States Los Angeles</w:t>
      </w:r>
    </w:p>
    <w:bookmarkStart w:id="20" w:name="abstract"/>
    <w:p>
      <w:pPr>
        <w:pStyle w:val="Heading2"/>
      </w:pPr>
      <w:r>
        <w:t xml:space="preserve">Abstract</w:t>
      </w:r>
    </w:p>
    <w:p>
      <w:pPr>
        <w:pStyle w:val="FirstParagraph"/>
      </w:pPr>
      <w:r>
        <w:t xml:space="preserve">This Dissertation examines the indispensable role of the Oceanographer in addressing complex environmental challenges facing coastal communities within the United States, with a specific focus on Los Angeles, California. It argues that systematic oceanographic research and application are not merely scientific pursuits but vital components of urban sustainability planning, public health protection, and economic resilience for one of America's largest metropolitan areas. Through case studies centered on the Southern California Bight and the Los Angeles coastline, this Dissertation demonstrates how the expertise of the Oceanographer is directly instrumental in safeguarding marine ecosystems, managing coastal infrastructure, and mitigating climate change impacts unique to United States Los Angeles.</w:t>
      </w:r>
    </w:p>
    <w:bookmarkEnd w:id="20"/>
    <w:bookmarkStart w:id="21" w:name="Xbe5823e61d705d0d9707813c38ce0eabb99d129"/>
    <w:p>
      <w:pPr>
        <w:pStyle w:val="Heading2"/>
      </w:pPr>
      <w:r>
        <w:t xml:space="preserve">1. Introduction: The Urban Oceanographer in a Metropolis</w:t>
      </w:r>
    </w:p>
    <w:p>
      <w:pPr>
        <w:pStyle w:val="FirstParagraph"/>
      </w:pPr>
      <w:r>
        <w:t xml:space="preserve">Los Angeles, California stands as a global icon of urbanization, yet its identity is profoundly intertwined with the Pacific Ocean. This Dissertation posits that the work of the Oceanographer transcends traditional marine science to become a cornerstone of civic infrastructure and environmental policy within United States Los Angeles. The city's dependence on coastal resources – from tourism and recreation to fisheries, shipping, and critical water quality for municipal supplies – necessitates a deep understanding of ocean dynamics that only an Oceanographer can provide. As the largest city in California and the second-largest metropolitan area in the United States, Los Angeles faces unprecedented pressures: urban runoff pollution in Santa Monica Bay, sea-level rise threatening infrastructure along the coast (including vital ports like Long Beach), and marine heatwaves impacting local biodiversity. This Dissertation explores how targeted oceanographic research directly informs decision-making for sustainable development in this unique coastal metropolis.</w:t>
      </w:r>
    </w:p>
    <w:bookmarkEnd w:id="21"/>
    <w:bookmarkStart w:id="22" w:name="X690f0117b5e0416490beaeb75f510ee86165272"/>
    <w:p>
      <w:pPr>
        <w:pStyle w:val="Heading2"/>
      </w:pPr>
      <w:r>
        <w:t xml:space="preserve">2. The Local Context: Unique Challenges of Oceanography in Los Angeles</w:t>
      </w:r>
    </w:p>
    <w:p>
      <w:pPr>
        <w:pStyle w:val="FirstParagraph"/>
      </w:pPr>
      <w:r>
        <w:t xml:space="preserve">The challenges confronting an Oceanographer operating within United States Los Angeles are distinct and multifaceted. Unlike remote oceanic regions, the work here occurs amidst dense urban environments, complex regulatory frameworks (involving local, state, and federal agencies), and high public scrutiny. Key focus areas for the Oceanographer include:</w:t>
      </w:r>
    </w:p>
    <w:p>
      <w:pPr>
        <w:numPr>
          <w:ilvl w:val="0"/>
          <w:numId w:val="1001"/>
        </w:numPr>
        <w:pStyle w:val="Compact"/>
      </w:pPr>
      <w:r>
        <w:rPr>
          <w:bCs/>
          <w:b/>
        </w:rPr>
        <w:t xml:space="preserve">Urban Runoff &amp; Water Quality:</w:t>
      </w:r>
      <w:r>
        <w:t xml:space="preserve"> </w:t>
      </w:r>
      <w:r>
        <w:t xml:space="preserve">Monitoring pollutants (including microplastics and pharmaceuticals) entering the Pacific via storm drains from Los Angeles County's vast urban landscape, directly impacting beach health and marine life in local ecosystems like the Santa Monica Bay.</w:t>
      </w:r>
    </w:p>
    <w:p>
      <w:pPr>
        <w:numPr>
          <w:ilvl w:val="0"/>
          <w:numId w:val="1001"/>
        </w:numPr>
        <w:pStyle w:val="Compact"/>
      </w:pPr>
      <w:r>
        <w:rPr>
          <w:bCs/>
          <w:b/>
        </w:rPr>
        <w:t xml:space="preserve">Climate Change Impacts:</w:t>
      </w:r>
      <w:r>
        <w:t xml:space="preserve"> </w:t>
      </w:r>
      <w:r>
        <w:t xml:space="preserve">Modeling sea-level rise scenarios specific to LA's coastline (e.g., predicting flooding at ports, coastal roads like Pacific Coast Highway, and communities such as Venice Beach) and assessing ocean acidification effects on local fisheries and kelp forests.</w:t>
      </w:r>
    </w:p>
    <w:p>
      <w:pPr>
        <w:numPr>
          <w:ilvl w:val="0"/>
          <w:numId w:val="1001"/>
        </w:numPr>
        <w:pStyle w:val="Compact"/>
      </w:pPr>
      <w:r>
        <w:rPr>
          <w:bCs/>
          <w:b/>
        </w:rPr>
        <w:t xml:space="preserve">Ecosystem Restoration:</w:t>
      </w:r>
      <w:r>
        <w:t xml:space="preserve"> </w:t>
      </w:r>
      <w:r>
        <w:t xml:space="preserve">Guiding projects like the restoration of the Los Angeles River estuary and efforts to revive local marine protected areas (MPAs), requiring precise knowledge of currents, sediment transport, and habitat dynamics provided by Oceanographers.</w:t>
      </w:r>
    </w:p>
    <w:bookmarkEnd w:id="22"/>
    <w:bookmarkStart w:id="23" w:name="X53dd877defbd7152b47c50668f08a8cedb15290"/>
    <w:p>
      <w:pPr>
        <w:pStyle w:val="Heading2"/>
      </w:pPr>
      <w:r>
        <w:t xml:space="preserve">3. The Oceanographer as Civic Partner: Evidence from Los Angeles</w:t>
      </w:r>
    </w:p>
    <w:p>
      <w:pPr>
        <w:pStyle w:val="FirstParagraph"/>
      </w:pPr>
      <w:r>
        <w:t xml:space="preserve">This Dissertation presents empirical evidence demonstrating the tangible impact of the Oceanographer's work in United States Los Angeles. For instance, research conducted by NOAA scientists and University of Southern California (USC) Marine Science researchers has been pivotal:</w:t>
      </w:r>
    </w:p>
    <w:p>
      <w:pPr>
        <w:numPr>
          <w:ilvl w:val="0"/>
          <w:numId w:val="1002"/>
        </w:numPr>
        <w:pStyle w:val="Compact"/>
      </w:pPr>
      <w:r>
        <w:t xml:space="preserve">Providing data that directly informed the Los Angeles County Department of Public Health's beach water quality advisories, protecting millions of recreational users annually.</w:t>
      </w:r>
    </w:p>
    <w:p>
      <w:pPr>
        <w:numPr>
          <w:ilvl w:val="0"/>
          <w:numId w:val="1002"/>
        </w:numPr>
        <w:pStyle w:val="Compact"/>
      </w:pPr>
      <w:r>
        <w:t xml:space="preserve">Contributing critical bathymetric and current data to the Port of Los Angeles' resilience planning, ensuring port operations remain viable amidst rising seas.</w:t>
      </w:r>
    </w:p>
    <w:p>
      <w:pPr>
        <w:numPr>
          <w:ilvl w:val="0"/>
          <w:numId w:val="1002"/>
        </w:numPr>
        <w:pStyle w:val="Compact"/>
      </w:pPr>
      <w:r>
        <w:t xml:space="preserve">Supporting the California Ocean Protection Council's initiatives with localized models for coastal erosion and habitat loss, directly shaping state-level conservation policy relevant to Southern California communities.</w:t>
      </w:r>
    </w:p>
    <w:bookmarkEnd w:id="23"/>
    <w:bookmarkStart w:id="24" w:name="X1741b88a1be9e6e6aaa56567cc2d9304d81e9c3"/>
    <w:p>
      <w:pPr>
        <w:pStyle w:val="Heading2"/>
      </w:pPr>
      <w:r>
        <w:t xml:space="preserve">4. The Future Imperative: Integrating Oceanography into LA's Urban Fabric</w:t>
      </w:r>
    </w:p>
    <w:p>
      <w:pPr>
        <w:pStyle w:val="FirstParagraph"/>
      </w:pPr>
      <w:r>
        <w:t xml:space="preserve">As United States Los Angeles continues its growth trajectory, the Dissertation contends that deeper integration of oceanographic science into city planning is not optional but essential. This requires:</w:t>
      </w:r>
    </w:p>
    <w:p>
      <w:pPr>
        <w:numPr>
          <w:ilvl w:val="0"/>
          <w:numId w:val="1003"/>
        </w:numPr>
        <w:pStyle w:val="Compact"/>
      </w:pPr>
      <w:r>
        <w:rPr>
          <w:bCs/>
          <w:b/>
        </w:rPr>
        <w:t xml:space="preserve">Enhanced Institutional Support:</w:t>
      </w:r>
      <w:r>
        <w:t xml:space="preserve"> </w:t>
      </w:r>
      <w:r>
        <w:t xml:space="preserve">Increased funding and dedicated roles for Oceanographers within municipal departments like the Bureau of Engineering and Public Works.</w:t>
      </w:r>
    </w:p>
    <w:p>
      <w:pPr>
        <w:numPr>
          <w:ilvl w:val="0"/>
          <w:numId w:val="1003"/>
        </w:numPr>
        <w:pStyle w:val="Compact"/>
      </w:pPr>
      <w:r>
        <w:rPr>
          <w:bCs/>
          <w:b/>
        </w:rPr>
        <w:t xml:space="preserve">Data Sharing Infrastructure:</w:t>
      </w:r>
      <w:r>
        <w:t xml:space="preserve"> </w:t>
      </w:r>
      <w:r>
        <w:t xml:space="preserve">Developing unified platforms to share real-time oceanographic data (e.g., wave heights, water temperature, pollution levels) with emergency management, tourism boards, and community organizations across Los Angeles County.</w:t>
      </w:r>
    </w:p>
    <w:p>
      <w:pPr>
        <w:numPr>
          <w:ilvl w:val="0"/>
          <w:numId w:val="1003"/>
        </w:numPr>
        <w:pStyle w:val="Compact"/>
      </w:pPr>
      <w:r>
        <w:rPr>
          <w:bCs/>
          <w:b/>
        </w:rPr>
        <w:t xml:space="preserve">Education &amp; Community Engagement:</w:t>
      </w:r>
      <w:r>
        <w:t xml:space="preserve"> </w:t>
      </w:r>
      <w:r>
        <w:t xml:space="preserve">Expanding programs like those at the Aquarium of the Pacific or USC's Wrigley Marine Science Center to foster a city-wide understanding of ocean science as a public good. An informed citizenry is crucial for supporting policies based on Oceanographer findings.</w:t>
      </w:r>
    </w:p>
    <w:bookmarkEnd w:id="24"/>
    <w:bookmarkStart w:id="25" w:name="X5b8547d1c4f39feff50597c3a3f47501034d8a4"/>
    <w:p>
      <w:pPr>
        <w:pStyle w:val="Heading2"/>
      </w:pPr>
      <w:r>
        <w:t xml:space="preserve">5. Conclusion: The Oceanographer as Guardian of Los Angeles' Coastal Future</w:t>
      </w:r>
    </w:p>
    <w:p>
      <w:pPr>
        <w:pStyle w:val="FirstParagraph"/>
      </w:pPr>
      <w:r>
        <w:t xml:space="preserve">This Dissertation conclusively establishes that the work of the Oceanographer is fundamentally intertwined with the health, safety, and prosperity of United States Los Angeles. The city's very existence as a coastal metropolis depends on understanding and responsibly managing its interface with the Pacific Ocean. From safeguarding public health through clean beaches to protecting multi-billion dollar port infrastructure from climate threats, the expertise embedded in oceanographic science is irreplaceable. As sea levels rise, temperatures increase, and urban pressures intensify, Los Angeles must prioritize the advancement of oceanography within its civic framework. Investing in the next generation of Oceanographers and ensuring their research directly informs policy will be paramount for securing a resilient coastal future for this iconic city within the United States. The findings presented here underscore that recognizing and empowering the Oceanographer is not merely an academic exercise but a critical investment in the enduring vitality of Los Angeles itself.</w:t>
      </w:r>
    </w:p>
    <w:bookmarkEnd w:id="25"/>
    <w:bookmarkStart w:id="26" w:name="references-illustrative"/>
    <w:p>
      <w:pPr>
        <w:pStyle w:val="Heading2"/>
      </w:pPr>
      <w:r>
        <w:t xml:space="preserve">References (Illustrative)</w:t>
      </w:r>
    </w:p>
    <w:p>
      <w:pPr>
        <w:pStyle w:val="FirstParagraph"/>
      </w:pPr>
      <w:r>
        <w:t xml:space="preserve">California Coastal Commission. (2023). *Coastal Climate Resilience Plan for Southern California*. Sacramento, CA.</w:t>
      </w:r>
      <w:r>
        <w:br/>
      </w:r>
      <w:r>
        <w:t xml:space="preserve">NOAA Office for Coastal Management. (2022). *Los Angeles County Urban Runoff and Water Quality Assessment*. Silver Spring, MD.</w:t>
      </w:r>
      <w:r>
        <w:br/>
      </w:r>
      <w:r>
        <w:t xml:space="preserve">USC Wrigley Institute for Environmental Studies. (2021). *Marine Heatwave Impacts on Southern California Kelp Forests: A Case Study from the Los Angeles Bight*. University of Southern California.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Oceanographer in Coastal Resilience for United States Los Angeles</dc:title>
  <dc:creator/>
  <dc:language>en</dc:language>
  <cp:keywords/>
  <dcterms:created xsi:type="dcterms:W3CDTF">2026-07-21T02:47:43Z</dcterms:created>
  <dcterms:modified xsi:type="dcterms:W3CDTF">2026-07-21T02:47:43Z</dcterms:modified>
</cp:coreProperties>
</file>

<file path=docProps/custom.xml><?xml version="1.0" encoding="utf-8"?>
<Properties xmlns="http://schemas.openxmlformats.org/officeDocument/2006/custom-properties" xmlns:vt="http://schemas.openxmlformats.org/officeDocument/2006/docPropsVTypes"/>
</file>