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Algeria</w:t>
      </w:r>
      <w:r>
        <w:t xml:space="preserve"> </w:t>
      </w:r>
      <w:r>
        <w:t xml:space="preserve">Algiers</w:t>
      </w:r>
    </w:p>
    <w:bookmarkStart w:id="26" w:name="X82255058f1a8205f20066034d31f31ca3316bd1"/>
    <w:p>
      <w:pPr>
        <w:pStyle w:val="Heading1"/>
      </w:pPr>
      <w:r>
        <w:t xml:space="preserve">Advancing Optometric Practice as a Critical Component of Vision Health in Algeria Algiers: A Dissertation Analysis</w:t>
      </w:r>
    </w:p>
    <w:bookmarkStart w:id="20" w:name="X73ad6b6a767544c08bcd61040669de2dca18619"/>
    <w:p>
      <w:pPr>
        <w:pStyle w:val="Heading2"/>
      </w:pPr>
      <w:r>
        <w:t xml:space="preserve">Introduction: The Imperative for Professionalized Eye Care in the Algerian Capital</w:t>
      </w:r>
    </w:p>
    <w:p>
      <w:pPr>
        <w:pStyle w:val="FirstParagraph"/>
      </w:pPr>
      <w:r>
        <w:t xml:space="preserve">This dissertation examines the pivotal role and evolving necessity of the</w:t>
      </w:r>
      <w:r>
        <w:t xml:space="preserve"> </w:t>
      </w:r>
      <w:r>
        <w:rPr>
          <w:iCs/>
          <w:i/>
        </w:rPr>
        <w:t xml:space="preserve">Optometrist</w:t>
      </w:r>
      <w:r>
        <w:t xml:space="preserve"> </w:t>
      </w:r>
      <w:r>
        <w:t xml:space="preserve">within the healthcare ecosystem of Algeria, with a specific focus on Algiers, the nation's capital and primary medical hub. As Algeria grapples with rising prevalence of vision impairment linked to aging populations, diabetes, and environmental factors, a structured academic analysis underscores that recognizing and integrating qualified</w:t>
      </w:r>
      <w:r>
        <w:t xml:space="preserve"> </w:t>
      </w:r>
      <w:r>
        <w:rPr>
          <w:iCs/>
          <w:i/>
        </w:rPr>
        <w:t xml:space="preserve">Optometrist</w:t>
      </w:r>
      <w:r>
        <w:t xml:space="preserve"> </w:t>
      </w:r>
      <w:r>
        <w:t xml:space="preserve">professionals is not merely beneficial but essential for sustainable public health outcomes in Algiers. This</w:t>
      </w:r>
      <w:r>
        <w:t xml:space="preserve"> </w:t>
      </w:r>
      <w:r>
        <w:rPr>
          <w:iCs/>
          <w:i/>
        </w:rPr>
        <w:t xml:space="preserve">Dissertation</w:t>
      </w:r>
      <w:r>
        <w:t xml:space="preserve"> </w:t>
      </w:r>
      <w:r>
        <w:t xml:space="preserve">argues that the current gap in accessible, specialized optometric services represents a significant unmet need demanding urgent attention from policymakers and healthcare administrators in Algeria.</w:t>
      </w:r>
    </w:p>
    <w:bookmarkEnd w:id="20"/>
    <w:bookmarkStart w:id="21" w:name="Xe5456a8d306b4e440f56d49fee542854c84dd2d"/>
    <w:p>
      <w:pPr>
        <w:pStyle w:val="Heading2"/>
      </w:pPr>
      <w:r>
        <w:t xml:space="preserve">Historical Context: The Emergence of Optometry in Algeria Algiers</w:t>
      </w:r>
    </w:p>
    <w:p>
      <w:pPr>
        <w:pStyle w:val="FirstParagraph"/>
      </w:pPr>
      <w:r>
        <w:t xml:space="preserve">The professional landscape for vision care in Algeria has historically been dominated by ophthalmologists, medical doctors specializing in eye surgery and disease management. This model, while crucial for complex cases, created a bottleneck where routine vision correction and preventive care were often neglected or inadequately addressed. The concept of the</w:t>
      </w:r>
      <w:r>
        <w:t xml:space="preserve"> </w:t>
      </w:r>
      <w:r>
        <w:rPr>
          <w:iCs/>
          <w:i/>
        </w:rPr>
        <w:t xml:space="preserve">Optometrist</w:t>
      </w:r>
      <w:r>
        <w:t xml:space="preserve">, trained specifically to diagnose refractive errors (nearsightedness, farsightedness, astigmatism), manage vision therapy, and provide comprehensive eye health screenings, entered Algeria's healthcare discourse primarily through international collaborations and evolving medical education models. Initial attempts to establish formal optometry training programs faced challenges related to regulatory recognition and resource allocation within the public health system of Algiers. Despite sporadic efforts since the 1990s, a cohesive national framework for</w:t>
      </w:r>
      <w:r>
        <w:t xml:space="preserve"> </w:t>
      </w:r>
      <w:r>
        <w:rPr>
          <w:iCs/>
          <w:i/>
        </w:rPr>
        <w:t xml:space="preserve">Optometrist</w:t>
      </w:r>
      <w:r>
        <w:t xml:space="preserve"> </w:t>
      </w:r>
      <w:r>
        <w:t xml:space="preserve">practice remains underdeveloped compared to neighboring nations, hindering progress in Algeria Algiers.</w:t>
      </w:r>
    </w:p>
    <w:bookmarkEnd w:id="21"/>
    <w:bookmarkStart w:id="22" w:name="Xc88ba1b2a8bb39beda41bd997ea5d817dfb2d13"/>
    <w:p>
      <w:pPr>
        <w:pStyle w:val="Heading2"/>
      </w:pPr>
      <w:r>
        <w:t xml:space="preserve">Current Challenges: The Vision Care Gap in Algiers</w:t>
      </w:r>
    </w:p>
    <w:p>
      <w:pPr>
        <w:pStyle w:val="FirstParagraph"/>
      </w:pPr>
      <w:r>
        <w:t xml:space="preserve">The disparity between demand and supply of specialized eye care services is starkly evident across Algiers. Public healthcare facilities often lack dedicated optometric staff, leading to overcrowded ophthalmology departments where patients requiring routine eyeglasses or basic vision assessments wait weeks or months. Private clinics, while growing in number, frequently employ personnel with insufficient training for comprehensive optometric functions. This situation directly impacts the population of Algeria Algiers: children struggle in schools due to undiagnosed refractive errors; elderly citizens face preventable visual decline; and individuals with chronic conditions like diabetes lack regular monitoring for diabetic retinopathy – tasks ideally suited for</w:t>
      </w:r>
      <w:r>
        <w:t xml:space="preserve"> </w:t>
      </w:r>
      <w:r>
        <w:rPr>
          <w:iCs/>
          <w:i/>
        </w:rPr>
        <w:t xml:space="preserve">Optometrist</w:t>
      </w:r>
      <w:r>
        <w:t xml:space="preserve"> </w:t>
      </w:r>
      <w:r>
        <w:t xml:space="preserve">professionals. According to World Health Organization (WHO) data, uncorrected refractive error remains a leading cause of vision impairment globally, and Algeria is no exception. The absence of a robust network of qualified</w:t>
      </w:r>
      <w:r>
        <w:t xml:space="preserve"> </w:t>
      </w:r>
      <w:r>
        <w:rPr>
          <w:iCs/>
          <w:i/>
        </w:rPr>
        <w:t xml:space="preserve">Optometrist</w:t>
      </w:r>
      <w:r>
        <w:t xml:space="preserve">s in Algiers directly contributes to this preventable burden.</w:t>
      </w:r>
    </w:p>
    <w:bookmarkEnd w:id="22"/>
    <w:bookmarkStart w:id="23" w:name="Xe02bc1581482af86ea768b74986f7d941adba27"/>
    <w:p>
      <w:pPr>
        <w:pStyle w:val="Heading2"/>
      </w:pPr>
      <w:r>
        <w:t xml:space="preserve">The Educational Imperative: Training the Next Generation in Algeria</w:t>
      </w:r>
    </w:p>
    <w:p>
      <w:pPr>
        <w:pStyle w:val="FirstParagraph"/>
      </w:pPr>
      <w:r>
        <w:t xml:space="preserve">A cornerstone for advancing optometric services in Algeria Algiers lies within higher education. Currently, few institutions offer accredited optometry programs leading to a recognized professional qualification (e.g., Doctor of Optometry, O.D.). The University of Algiers and other centers are exploring curricula aligned with international standards, but significant barriers persist: outdated teaching materials, limited access to modern diagnostic equipment for students, and insufficient clinical training sites within public hospitals. This dissertation emphasizes that investing in a standardized national curriculum for optometry education is paramount. A properly trained</w:t>
      </w:r>
      <w:r>
        <w:t xml:space="preserve"> </w:t>
      </w:r>
      <w:r>
        <w:rPr>
          <w:iCs/>
          <w:i/>
        </w:rPr>
        <w:t xml:space="preserve">Optometrist</w:t>
      </w:r>
      <w:r>
        <w:t xml:space="preserve"> </w:t>
      </w:r>
      <w:r>
        <w:t xml:space="preserve">graduating from an Algerian institution can provide culturally competent care within Algiers' unique socioeconomic context, reducing reliance on imported specialists and building local capacity for preventive vision health.</w:t>
      </w:r>
    </w:p>
    <w:bookmarkEnd w:id="23"/>
    <w:bookmarkStart w:id="24" w:name="Xb54474322251dc50802705be6fb571087f6da7a"/>
    <w:p>
      <w:pPr>
        <w:pStyle w:val="Heading2"/>
      </w:pPr>
      <w:r>
        <w:t xml:space="preserve">Policy Recommendations: Integrating Optometrists into Algeria's Healthcare Fabric</w:t>
      </w:r>
    </w:p>
    <w:p>
      <w:pPr>
        <w:pStyle w:val="FirstParagraph"/>
      </w:pPr>
      <w:r>
        <w:t xml:space="preserve">To effectively leverage the potential of the</w:t>
      </w:r>
      <w:r>
        <w:t xml:space="preserve"> </w:t>
      </w:r>
      <w:r>
        <w:rPr>
          <w:iCs/>
          <w:i/>
        </w:rPr>
        <w:t xml:space="preserve">Optometrist</w:t>
      </w:r>
      <w:r>
        <w:t xml:space="preserve"> </w:t>
      </w:r>
      <w:r>
        <w:t xml:space="preserve">in Algeria Algiers, this dissertation proposes concrete policy steps. Firstly, the Ministry of Health must enact and fully implement legislation that clearly defines the scope of practice for registered Optometrists, distinguishing their role from ophthalmologists and medical doctors. Secondly, public funding should be directed towards establishing dedicated optometric clinics within primary healthcare centers across Algiers' districts, staffed by qualified personnel. Thirdly, partnerships between the national health system and newly established optometry schools must be fostered to create structured clinical placements and ensure graduates are prepared for real-world practice in Algeria. Finally, public awareness campaigns are vital to educate Algerian citizens in Algiers about the importance of regular eye exams conducted by an</w:t>
      </w:r>
      <w:r>
        <w:t xml:space="preserve"> </w:t>
      </w:r>
      <w:r>
        <w:rPr>
          <w:iCs/>
          <w:i/>
        </w:rPr>
        <w:t xml:space="preserve">Optometrist</w:t>
      </w:r>
      <w:r>
        <w:t xml:space="preserve">, not just when vision problems become severe.</w:t>
      </w:r>
    </w:p>
    <w:bookmarkEnd w:id="24"/>
    <w:bookmarkStart w:id="25" w:name="Xc49ed60db0a9426a97c237728f0523159352cc4"/>
    <w:p>
      <w:pPr>
        <w:pStyle w:val="Heading2"/>
      </w:pPr>
      <w:r>
        <w:t xml:space="preserve">Conclusion: A Vision for Sustainable Eye Care</w:t>
      </w:r>
    </w:p>
    <w:p>
      <w:pPr>
        <w:pStyle w:val="FirstParagraph"/>
      </w:pPr>
      <w:r>
        <w:t xml:space="preserve">This dissertation concludes that the professionalization and integration of the</w:t>
      </w:r>
      <w:r>
        <w:t xml:space="preserve"> </w:t>
      </w:r>
      <w:r>
        <w:rPr>
          <w:iCs/>
          <w:i/>
        </w:rPr>
        <w:t xml:space="preserve">Optometrist</w:t>
      </w:r>
      <w:r>
        <w:t xml:space="preserve"> </w:t>
      </w:r>
      <w:r>
        <w:t xml:space="preserve">is a non-negotiable step towards achieving universal eye health coverage in Algeria, with Algiers serving as the critical testing ground and model for national expansion. The current system, heavily reliant on ophthalmologists for all vision-related issues, is inefficient and unsustainable given Algeria's growing population and evolving health challenges. By recognizing the unique skills of the</w:t>
      </w:r>
      <w:r>
        <w:t xml:space="preserve"> </w:t>
      </w:r>
      <w:r>
        <w:rPr>
          <w:iCs/>
          <w:i/>
        </w:rPr>
        <w:t xml:space="preserve">Optometrist</w:t>
      </w:r>
      <w:r>
        <w:t xml:space="preserve">, investing in their education within Algeria Algiers, and enacting supportive policies, the nation can significantly reduce preventable blindness and visual impairment. The path forward requires political will, strategic investment in healthcare human resources, and a shift in public understanding. The future of vision health for millions in Algeria Algiers depends on embracing the vital role of the qualified Optometrist as an essential member of the eye care team.</w:t>
      </w:r>
    </w:p>
    <w:p>
      <w:pPr>
        <w:pStyle w:val="BodyText"/>
      </w:pPr>
      <w:r>
        <w:rPr>
          <w:iCs/>
          <w:i/>
        </w:rPr>
        <w:t xml:space="preserve">This dissertation serves as a call to action for Algerian policymakers, educators, and healthcare leaders to prioritize and systematically develop optometric services within the capital city and across Algeria. The time for formal recognition, education, and integration of the Optometrist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Algeria Algiers</dc:title>
  <dc:creator/>
  <dc:language>en</dc:language>
  <cp:keywords/>
  <dcterms:created xsi:type="dcterms:W3CDTF">2026-07-14T13:06:19Z</dcterms:created>
  <dcterms:modified xsi:type="dcterms:W3CDTF">2026-07-14T13:06:19Z</dcterms:modified>
</cp:coreProperties>
</file>

<file path=docProps/custom.xml><?xml version="1.0" encoding="utf-8"?>
<Properties xmlns="http://schemas.openxmlformats.org/officeDocument/2006/custom-properties" xmlns:vt="http://schemas.openxmlformats.org/officeDocument/2006/docPropsVTypes"/>
</file>