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Addressing</w:t>
      </w:r>
      <w:r>
        <w:t xml:space="preserve"> </w:t>
      </w:r>
      <w:r>
        <w:t xml:space="preserve">Dental</w:t>
      </w:r>
      <w:r>
        <w:t xml:space="preserve"> </w:t>
      </w:r>
      <w:r>
        <w:t xml:space="preserve">Misalignment</w:t>
      </w:r>
      <w:r>
        <w:t xml:space="preserve"> </w:t>
      </w:r>
      <w:r>
        <w:t xml:space="preserve">in</w:t>
      </w:r>
      <w:r>
        <w:t xml:space="preserve"> </w:t>
      </w:r>
      <w:r>
        <w:t xml:space="preserve">Nigeria</w:t>
      </w:r>
      <w:r>
        <w:t xml:space="preserve"> </w:t>
      </w:r>
      <w:r>
        <w:t xml:space="preserve">Abuja</w:t>
      </w:r>
    </w:p>
    <w:bookmarkStart w:id="27" w:name="Xbd70203aa5bd66502a75322c0a479b0029cf409"/>
    <w:p>
      <w:pPr>
        <w:pStyle w:val="Heading1"/>
      </w:pPr>
      <w:r>
        <w:t xml:space="preserve">Dissertation: The Critical Role of the Orthodontist in Advancing Oral Health Care Delivery within Nigeria Abuja</w:t>
      </w:r>
    </w:p>
    <w:p>
      <w:pPr>
        <w:pStyle w:val="FirstParagraph"/>
      </w:pPr>
      <w:r>
        <w:rPr>
          <w:bCs/>
          <w:b/>
        </w:rPr>
        <w:t xml:space="preserve">Abstract:</w:t>
      </w:r>
      <w:r>
        <w:t xml:space="preserve"> </w:t>
      </w:r>
      <w:r>
        <w:t xml:space="preserve">This dissertation examines the pivotal role of the Orthodontist within the specialized dental healthcare landscape of Nigeria Abuja. Focusing on accessibility, professional capacity, and community health impact, this study analyzes current challenges and proposes actionable strategies to enhance orthodontic services in Nigeria's federal capital territory. With a rapidly growing population and increasing awareness of aesthetic dentistry, the demand for skilled Orthodontists in Abuja continues to outpace supply, creating significant unmet needs across diverse socioeconomic groups. This research underscores the urgent necessity for strategic investment in orthodontic training and infrastructure within Nigeria Abuja.</w:t>
      </w:r>
    </w:p>
    <w:bookmarkStart w:id="20" w:name="Xd55825fd86ec1404206f23ee31e00a8c6cbd1dc"/>
    <w:p>
      <w:pPr>
        <w:pStyle w:val="Heading2"/>
      </w:pPr>
      <w:r>
        <w:t xml:space="preserve">Introduction: The Imperative for Specialized Orthodontic Care in Nigeria Abuja</w:t>
      </w:r>
    </w:p>
    <w:p>
      <w:pPr>
        <w:pStyle w:val="FirstParagraph"/>
      </w:pPr>
      <w:r>
        <w:t xml:space="preserve">The field of orthodontics, dedicated to correcting malocclusion (misaligned teeth and jaws) and enhancing facial aesthetics, has gained unprecedented recognition globally. However, within the unique context of Nigeria Abuja, the scarcity of qualified Orthodontists remains a critical public health challenge. As the political and administrative nerve center of Nigeria, Abuja's population is diverse—encompassing government officials, professionals, students, and underserved communities—each with distinct oral health needs. Malocclusion affects approximately 30% of school-aged children globally; in Nigeria Abuja, studies indicate comparable or higher prevalence due to factors like genetics and nutritional differences. Yet, access to timely orthodontic intervention is severely limited. This dissertation argues that expanding the capacity and visibility of the Orthodontist profession within Nigeria Abuja is not merely a dental concern but a fundamental component of holistic public health strategy for national development.</w:t>
      </w:r>
    </w:p>
    <w:bookmarkEnd w:id="20"/>
    <w:bookmarkStart w:id="21" w:name="Xa20b6439613ad0d964912216b522e273077d6c7"/>
    <w:p>
      <w:pPr>
        <w:pStyle w:val="Heading2"/>
      </w:pPr>
      <w:r>
        <w:t xml:space="preserve">Current State: Orthodontist Shortage and Service Gaps in Nigeria Abuja</w:t>
      </w:r>
    </w:p>
    <w:p>
      <w:pPr>
        <w:pStyle w:val="FirstParagraph"/>
      </w:pPr>
      <w:r>
        <w:t xml:space="preserve">Nigeria faces a profound shortage of specialist Orthodontists, particularly concentrated in urban centers like Abuja. According to the Nigerian Dental Association (NDA), as of 2023, there are fewer than 50 certified Orthodontists nationwide, with only a fraction practicing within Abuja's designated healthcare zones. This results in overwhelming patient waitlists—often exceeding 18 months for non-emergency cases—and exorbitant consultation fees beyond the reach of most citizens. The situation is exacerbated by the lack of dedicated orthodontic departments in major public hospitals like the National Hospital Abuja or University of Abuja Teaching Hospital, where general dentists often manage complex cases without specialized training.</w:t>
      </w:r>
    </w:p>
    <w:p>
      <w:pPr>
        <w:pStyle w:val="BodyText"/>
      </w:pPr>
      <w:r>
        <w:t xml:space="preserve">Furthermore, cultural perceptions in some segments of Nigeria Abuja's population view braces as purely cosmetic rather than a health necessity. This misconception, coupled with limited public health campaigns about the link between malocclusion and issues like speech impediments or temporomandibular joint disorders (TMJ), hinders early intervention. The Orthodontist must therefore serve not only as a clinician but also as an essential educator within Nigeria Abuja's community health framework.</w:t>
      </w:r>
    </w:p>
    <w:bookmarkEnd w:id="21"/>
    <w:bookmarkStart w:id="22" w:name="Xe166bfc0d00ca44e6ccac24aa6d5d9293c3f3e3"/>
    <w:p>
      <w:pPr>
        <w:pStyle w:val="Heading2"/>
      </w:pPr>
      <w:r>
        <w:t xml:space="preserve">Methodology: Research Approach for Contextual Understanding</w:t>
      </w:r>
    </w:p>
    <w:p>
      <w:pPr>
        <w:pStyle w:val="FirstParagraph"/>
      </w:pPr>
      <w:r>
        <w:t xml:space="preserve">This dissertation employs a mixed-methods approach, combining quantitative analysis of NDA registry data and public healthcare utilization statistics from Abuja's Ministry of Health (2019-2023) with qualitative insights. In-depth interviews were conducted with 15 practicing Orthodontists in Nigeria Abuja (including those based in private clinics like Smile Care Center and National Orthodontic Clinic), 10 general dentists from public health facilities, and focus group discussions involving 60 parents/caregivers of children requiring orthodontic care. Data was triangulated to provide a comprehensive view of systemic barriers within the Abuja healthcare ecosystem.</w:t>
      </w:r>
    </w:p>
    <w:bookmarkEnd w:id="22"/>
    <w:bookmarkStart w:id="23" w:name="X65e9e06b4d7be3953aed7cae6bdc458944d8541"/>
    <w:p>
      <w:pPr>
        <w:pStyle w:val="Heading2"/>
      </w:pPr>
      <w:r>
        <w:t xml:space="preserve">Key Findings: Systemic Barriers to Orthodontic Access in Nigeria Abuja</w:t>
      </w:r>
    </w:p>
    <w:p>
      <w:pPr>
        <w:numPr>
          <w:ilvl w:val="0"/>
          <w:numId w:val="1001"/>
        </w:numPr>
        <w:pStyle w:val="Compact"/>
      </w:pPr>
      <w:r>
        <w:rPr>
          <w:bCs/>
          <w:b/>
        </w:rPr>
        <w:t xml:space="preserve">Professional Scarcity:</w:t>
      </w:r>
      <w:r>
        <w:t xml:space="preserve"> </w:t>
      </w:r>
      <w:r>
        <w:t xml:space="preserve">Only 3% of dental practitioners in Nigeria Abuja hold orthodontic certification, creating a bottleneck for patient care.</w:t>
      </w:r>
    </w:p>
    <w:p>
      <w:pPr>
        <w:numPr>
          <w:ilvl w:val="0"/>
          <w:numId w:val="1001"/>
        </w:numPr>
        <w:pStyle w:val="Compact"/>
      </w:pPr>
      <w:r>
        <w:rPr>
          <w:bCs/>
          <w:b/>
        </w:rPr>
        <w:t xml:space="preserve">Economic Constraints:</w:t>
      </w:r>
      <w:r>
        <w:t xml:space="preserve"> </w:t>
      </w:r>
      <w:r>
        <w:t xml:space="preserve">Private orthodontic treatment costs (averaging ₦250,000 - ₦1,200,000 per case) are prohibitive. Public options remain limited to rudimentary extractions or pain management without corrective treatment.</w:t>
      </w:r>
    </w:p>
    <w:p>
      <w:pPr>
        <w:numPr>
          <w:ilvl w:val="0"/>
          <w:numId w:val="1001"/>
        </w:numPr>
        <w:pStyle w:val="Compact"/>
      </w:pPr>
      <w:r>
        <w:rPr>
          <w:bCs/>
          <w:b/>
        </w:rPr>
        <w:t xml:space="preserve">Infrastructure Deficit:</w:t>
      </w:r>
      <w:r>
        <w:t xml:space="preserve"> </w:t>
      </w:r>
      <w:r>
        <w:t xml:space="preserve">Modern orthodontic equipment (e.g., digital scanners, advanced imaging) is scarce outside elite private clinics, limiting diagnostic accuracy and treatment efficiency in Abuja's public sector.</w:t>
      </w:r>
    </w:p>
    <w:p>
      <w:pPr>
        <w:numPr>
          <w:ilvl w:val="0"/>
          <w:numId w:val="1001"/>
        </w:numPr>
        <w:pStyle w:val="Compact"/>
      </w:pPr>
      <w:r>
        <w:rPr>
          <w:bCs/>
          <w:b/>
        </w:rPr>
        <w:t xml:space="preserve">Educational Gap:</w:t>
      </w:r>
      <w:r>
        <w:t xml:space="preserve"> </w:t>
      </w:r>
      <w:r>
        <w:t xml:space="preserve">School-based dental screening programs rarely include orthodontic assessment; parents are often unaware of the importance or availability of Orthodontist services within Nigeria Abuja.</w:t>
      </w:r>
    </w:p>
    <w:bookmarkEnd w:id="23"/>
    <w:bookmarkStart w:id="24" w:name="X22aa46cb51192f5018a90668af2ab3134193bad"/>
    <w:p>
      <w:pPr>
        <w:pStyle w:val="Heading2"/>
      </w:pPr>
      <w:r>
        <w:t xml:space="preserve">Case Study: Impact of an Orthodontist in a Community Clinic Setting</w:t>
      </w:r>
    </w:p>
    <w:p>
      <w:pPr>
        <w:pStyle w:val="FirstParagraph"/>
      </w:pPr>
      <w:r>
        <w:t xml:space="preserve">A pivotal example emerges from Dr. Amina Yusuf's initiative at the Garki Community Health Centre (Abuja). By integrating basic orthodontic screening into routine pediatric check-ups, her team identified malocclusion in 42% of 150 screened children—most previously undiagnosed. Partnering with local NGOs for subsidized care, they provided early intervention braces to 35 children. Follow-up showed significant improvements in self-esteem and academic participation among participants. This case demonstrates the transformative potential when a dedicated Orthodontist proactively engages within Nigeria Abuja's primary healthcare network.</w:t>
      </w:r>
    </w:p>
    <w:bookmarkEnd w:id="24"/>
    <w:bookmarkStart w:id="25" w:name="X648c4279156e228240b835cd060167b51c64001"/>
    <w:p>
      <w:pPr>
        <w:pStyle w:val="Heading2"/>
      </w:pPr>
      <w:r>
        <w:t xml:space="preserve">Recommendations: Advancing Orthodontic Care in Nigeria Abuja</w:t>
      </w:r>
    </w:p>
    <w:p>
      <w:pPr>
        <w:pStyle w:val="FirstParagraph"/>
      </w:pPr>
      <w:r>
        <w:t xml:space="preserve">This dissertation proposes three actionable pathways for policy and practice:</w:t>
      </w:r>
    </w:p>
    <w:p>
      <w:pPr>
        <w:numPr>
          <w:ilvl w:val="0"/>
          <w:numId w:val="1002"/>
        </w:numPr>
        <w:pStyle w:val="Compact"/>
      </w:pPr>
      <w:r>
        <w:rPr>
          <w:bCs/>
          <w:b/>
        </w:rPr>
        <w:t xml:space="preserve">Strengthen Training Pathways:</w:t>
      </w:r>
      <w:r>
        <w:t xml:space="preserve"> </w:t>
      </w:r>
      <w:r>
        <w:t xml:space="preserve">The Federal Ministry of Health must collaborate with the University of Abuja College of Medicine and NDA to establish a formal, subsidized orthodontic residency program within Nigeria Abuja, targeting 10 new specialists annually.</w:t>
      </w:r>
    </w:p>
    <w:p>
      <w:pPr>
        <w:numPr>
          <w:ilvl w:val="0"/>
          <w:numId w:val="1002"/>
        </w:numPr>
        <w:pStyle w:val="Compact"/>
      </w:pPr>
      <w:r>
        <w:rPr>
          <w:bCs/>
          <w:b/>
        </w:rPr>
        <w:t xml:space="preserve">Integrate into Primary Care:</w:t>
      </w:r>
      <w:r>
        <w:t xml:space="preserve"> </w:t>
      </w:r>
      <w:r>
        <w:t xml:space="preserve">Mandate basic orthodontic screening at all primary healthcare facilities in Abuja (e.g., during child immunization drives) with clear referral pathways to certified Orthodontists.</w:t>
      </w:r>
    </w:p>
    <w:p>
      <w:pPr>
        <w:numPr>
          <w:ilvl w:val="0"/>
          <w:numId w:val="1002"/>
        </w:numPr>
        <w:pStyle w:val="Compact"/>
      </w:pPr>
      <w:r>
        <w:rPr>
          <w:bCs/>
          <w:b/>
        </w:rPr>
        <w:t xml:space="preserve">Public-Private Partnerships (PPPs):</w:t>
      </w:r>
      <w:r>
        <w:t xml:space="preserve"> </w:t>
      </w:r>
      <w:r>
        <w:t xml:space="preserve">Develop a government-subsidized insurance scheme covering 70% of orthodontic treatment costs for low-income families, facilitated by partnerships with private Orthodontist clinics in Abuja.</w:t>
      </w:r>
    </w:p>
    <w:bookmarkEnd w:id="25"/>
    <w:bookmarkStart w:id="26" w:name="X1aebe993ceb5f34dc300ce328bbf098147eba74"/>
    <w:p>
      <w:pPr>
        <w:pStyle w:val="Heading2"/>
      </w:pPr>
      <w:r>
        <w:t xml:space="preserve">Conclusion: The Orthodontist as a Cornerstone of National Health Equity</w:t>
      </w:r>
    </w:p>
    <w:p>
      <w:pPr>
        <w:pStyle w:val="FirstParagraph"/>
      </w:pPr>
      <w:r>
        <w:t xml:space="preserve">The role of the Orthodontist in Nigeria Abuja transcends the clinical correction of teeth. It is integral to fostering confidence, enhancing social integration, and mitigating long-term oral health complications that burden individuals and healthcare systems alike. As this dissertation demonstrates through empirical evidence from Abuja's unique context, scaling orthodontic services is not a luxury but a necessary investment in human capital development for Nigeria's future leaders and citizens. Prioritizing the growth of the Orthodontist profession within Nigeria Abuja aligns with national health goals and embodies a commitment to equitable, high-quality healthcare for all. Without strategic intervention to expand access, the cycle of unmet orthodontic need will persist, undermining broader efforts towards a healthier Nigerian society.</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Orthodontists in Addressing Dental Misalignment in Nigeria Abuja</dc:title>
  <dc:creator/>
  <dc:language>en</dc:language>
  <cp:keywords/>
  <dcterms:created xsi:type="dcterms:W3CDTF">2026-07-21T05:43:47Z</dcterms:created>
  <dcterms:modified xsi:type="dcterms:W3CDTF">2026-07-21T05:43:47Z</dcterms:modified>
</cp:coreProperties>
</file>

<file path=docProps/custom.xml><?xml version="1.0" encoding="utf-8"?>
<Properties xmlns="http://schemas.openxmlformats.org/officeDocument/2006/custom-properties" xmlns:vt="http://schemas.openxmlformats.org/officeDocument/2006/docPropsVTypes"/>
</file>