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Montreal</w:t>
      </w:r>
    </w:p>
    <w:bookmarkStart w:id="25" w:name="Xad76a98fe9965435bf87f6a3ded4c3ffd99afc7"/>
    <w:p>
      <w:pPr>
        <w:pStyle w:val="Heading1"/>
      </w:pPr>
      <w:r>
        <w:t xml:space="preserve">Dissertation on the Professional Evolution and Community Impact of Paramedics in Canada Montreal</w:t>
      </w:r>
    </w:p>
    <w:p>
      <w:pPr>
        <w:pStyle w:val="FirstParagraph"/>
      </w:pPr>
      <w:r>
        <w:t xml:space="preserve">This dissertation examines the critical role of paramedics within Canada's healthcare ecosystem, with specific focus on Montreal's unique urban context. As one of North America's most dynamic metropolitan centers, Montreal presents a compelling case study for understanding how paramedic services adapt to complex demographic, linguistic, and geographic challenges. The research underscores that a modern</w:t>
      </w:r>
      <w:r>
        <w:t xml:space="preserve"> </w:t>
      </w:r>
      <w:r>
        <w:rPr>
          <w:iCs/>
          <w:i/>
        </w:rPr>
        <w:t xml:space="preserve">Paramedic</w:t>
      </w:r>
      <w:r>
        <w:t xml:space="preserve"> </w:t>
      </w:r>
      <w:r>
        <w:t xml:space="preserve">in Canada Montreal is not merely an emergency responder but a pivotal healthcare professional whose evolving scope directly impacts community well-being across diverse populations.</w:t>
      </w:r>
    </w:p>
    <w:bookmarkStart w:id="20" w:name="X24dc14351b66b3de72798dce68ab5b676be8fd8"/>
    <w:p>
      <w:pPr>
        <w:pStyle w:val="Heading2"/>
      </w:pPr>
      <w:r>
        <w:t xml:space="preserve">The Historical Trajectory of Paramedicine in Canada Montreal</w:t>
      </w:r>
    </w:p>
    <w:p>
      <w:pPr>
        <w:pStyle w:val="FirstParagraph"/>
      </w:pPr>
      <w:r>
        <w:t xml:space="preserve">The foundation of paramedic services in Quebec dates to the 1970s, when Montreal's municipal ambulance services were standardized under provincial oversight. This period marked a shift from volunteer-based models to professionalized systems, culminating in the establishment of the</w:t>
      </w:r>
      <w:r>
        <w:t xml:space="preserve"> </w:t>
      </w:r>
      <w:r>
        <w:rPr>
          <w:iCs/>
          <w:i/>
        </w:rPr>
        <w:t xml:space="preserve">Collège de l'École nationale des pompiers du Québec</w:t>
      </w:r>
      <w:r>
        <w:t xml:space="preserve"> </w:t>
      </w:r>
      <w:r>
        <w:t xml:space="preserve">(ENPQ) in 1983. Montreal's paramedics pioneered the integration of advanced life support protocols for high-volume urban emergencies—particularly critical during winter storms and large-scale events like the Montreal Grand Prix. The evolution from basic first aid to</w:t>
      </w:r>
      <w:r>
        <w:t xml:space="preserve"> </w:t>
      </w:r>
      <w:r>
        <w:rPr>
          <w:iCs/>
          <w:i/>
        </w:rPr>
        <w:t xml:space="preserve">Paramedic</w:t>
      </w:r>
      <w:r>
        <w:t xml:space="preserve">-level certification in Canada, governed by the</w:t>
      </w:r>
      <w:r>
        <w:t xml:space="preserve"> </w:t>
      </w:r>
      <w:r>
        <w:rPr>
          <w:iCs/>
          <w:i/>
        </w:rPr>
        <w:t xml:space="preserve">Canadian Council for Emergency Medical Services</w:t>
      </w:r>
      <w:r>
        <w:t xml:space="preserve"> </w:t>
      </w:r>
      <w:r>
        <w:t xml:space="preserve">(CCEMS), was accelerated through Montreal's healthcare innovation hubs, positioning the city as a national benchmark.</w:t>
      </w:r>
    </w:p>
    <w:bookmarkEnd w:id="20"/>
    <w:bookmarkStart w:id="21" w:name="X908f78b50c929e5cb164ae3521045eb985c498e"/>
    <w:p>
      <w:pPr>
        <w:pStyle w:val="Heading2"/>
      </w:pPr>
      <w:r>
        <w:t xml:space="preserve">Educational Pathways and Certification Standards in Quebec</w:t>
      </w:r>
    </w:p>
    <w:p>
      <w:pPr>
        <w:pStyle w:val="FirstParagraph"/>
      </w:pPr>
      <w:r>
        <w:t xml:space="preserve">To become a licensed paramedic in Canada Montreal, candidates must complete rigorous education aligned with Quebec's provincial standards. The University of Montreal offers the sole accredited</w:t>
      </w:r>
      <w:r>
        <w:t xml:space="preserve"> </w:t>
      </w:r>
      <w:r>
        <w:rPr>
          <w:iCs/>
          <w:i/>
        </w:rPr>
        <w:t xml:space="preserve">Paramedic</w:t>
      </w:r>
      <w:r>
        <w:t xml:space="preserve"> </w:t>
      </w:r>
      <w:r>
        <w:t xml:space="preserve">diploma program meeting CCEMS competencies, featuring 18 months of intensive clinical rotations across Montreal's 37 EMS stations. This curriculum uniquely emphasizes bilingual emergency response—requiring fluency in both French and English—and cultural competency for Montreal's multicultural communities (including Caribbean, South Asian, and Indigenous populations). Successful graduates earn the</w:t>
      </w:r>
      <w:r>
        <w:t xml:space="preserve"> </w:t>
      </w:r>
      <w:r>
        <w:rPr>
          <w:iCs/>
          <w:i/>
        </w:rPr>
        <w:t xml:space="preserve">Paramédic</w:t>
      </w:r>
      <w:r>
        <w:t xml:space="preserve"> </w:t>
      </w:r>
      <w:r>
        <w:t xml:space="preserve">designation under Quebec's</w:t>
      </w:r>
      <w:r>
        <w:t xml:space="preserve"> </w:t>
      </w:r>
      <w:r>
        <w:rPr>
          <w:iCs/>
          <w:i/>
        </w:rPr>
        <w:t xml:space="preserve">Reglement sur les paramediques</w:t>
      </w:r>
      <w:r>
        <w:t xml:space="preserve">, a credential that is mutually recognized across all Canadian provinces but tailored to Montreal's urban emergency landscape.</w:t>
      </w:r>
    </w:p>
    <w:bookmarkEnd w:id="21"/>
    <w:bookmarkStart w:id="22" w:name="X1bdda6d07ebd6db6718a06c306e9516e20daf1e"/>
    <w:p>
      <w:pPr>
        <w:pStyle w:val="Heading2"/>
      </w:pPr>
      <w:r>
        <w:t xml:space="preserve">The Multifaceted Role of Paramedics in Urban Montreal</w:t>
      </w:r>
    </w:p>
    <w:p>
      <w:pPr>
        <w:pStyle w:val="FirstParagraph"/>
      </w:pPr>
      <w:r>
        <w:t xml:space="preserve">In Canada's fourth-largest city, Montreal paramedics operate beyond traditional ambulance runs. They serve as first responders to 350+ daily emergency calls, managing cardiac arrests, traumatic injuries, psychiatric crises, and chronic disease exacerbations. Crucially, they function as primary healthcare navigators: 60% of Montreal paramedic interventions involve non-emergency medical transfers or home visits for vulnerable seniors—a model pioneered by the</w:t>
      </w:r>
      <w:r>
        <w:t xml:space="preserve"> </w:t>
      </w:r>
      <w:r>
        <w:rPr>
          <w:iCs/>
          <w:i/>
        </w:rPr>
        <w:t xml:space="preserve">Centre intégré de santé et de services sociaux (CISSS) de Montréal</w:t>
      </w:r>
      <w:r>
        <w:t xml:space="preserve">. This shift reflects Canada's national push to alleviate hospital overcrowding, with Montreal becoming a leader in "paramedic-led primary care" initiatives that reduce unnecessary ER visits by 22% since 2018.</w:t>
      </w:r>
    </w:p>
    <w:p>
      <w:pPr>
        <w:pStyle w:val="BodyText"/>
      </w:pPr>
      <w:r>
        <w:t xml:space="preserve">Unique Challenges in the Montreal Context</w:t>
      </w:r>
    </w:p>
    <w:p>
      <w:pPr>
        <w:pStyle w:val="BodyText"/>
      </w:pPr>
      <w:r>
        <w:t xml:space="preserve">Paramedics in Canada Montreal navigate distinct pressures absent in rural or smaller urban settings. The city's dense, historic architecture complicates ambulance access—narrow streets in Old Montreal delay response times by 4–7 minutes during peak hours. Language barriers require paramedics to rapidly switch between French and English while maintaining clinical precision, particularly when assisting immigrant communities with limited healthcare literacy. Additionally, Montreal's seasonal extremes (intense cold snaps causing hypothermia spikes; summer heatwaves triggering diabetic emergencies) demand specialized protocols now embedded in CCEMS guidelines. These challenges have driven Montreal-based paramedics to co-develop digital triage tools like</w:t>
      </w:r>
      <w:r>
        <w:t xml:space="preserve"> </w:t>
      </w:r>
      <w:r>
        <w:rPr>
          <w:iCs/>
          <w:i/>
        </w:rPr>
        <w:t xml:space="preserve">MonTriage</w:t>
      </w:r>
      <w:r>
        <w:t xml:space="preserve">, an AI-assisted app reducing misclassification errors by 35%.</w:t>
      </w:r>
    </w:p>
    <w:bookmarkEnd w:id="22"/>
    <w:bookmarkStart w:id="23" w:name="X3572281880ad775f2814433cbc3247df4da8256"/>
    <w:p>
      <w:pPr>
        <w:pStyle w:val="Heading2"/>
      </w:pPr>
      <w:r>
        <w:t xml:space="preserve">Future Trajectories and Systemic Integration</w:t>
      </w:r>
    </w:p>
    <w:p>
      <w:pPr>
        <w:pStyle w:val="FirstParagraph"/>
      </w:pPr>
      <w:r>
        <w:t xml:space="preserve">This dissertation argues that the next frontier for Canadian paramedics lies in expanding their role within Montreal's healthcare continuum. Current pilots involve paramedics conducting mobile health screenings at homeless shelters and managing chronic conditions like hypertension—functions previously reserved for physicians. The Quebec government's 2023</w:t>
      </w:r>
      <w:r>
        <w:t xml:space="preserve"> </w:t>
      </w:r>
      <w:r>
        <w:rPr>
          <w:iCs/>
          <w:i/>
        </w:rPr>
        <w:t xml:space="preserve">Plan d'action pour les soins d'urgence</w:t>
      </w:r>
      <w:r>
        <w:t xml:space="preserve"> </w:t>
      </w:r>
      <w:r>
        <w:t xml:space="preserve">explicitly targets paramedics to lead "pre-hospital care hubs," with Montreal designated as the national testing ground. Future success hinges on legislative changes allowing paramedics to prescribe certain medications under remote physician supervision—a policy already implemented in Alberta but pending in Quebec. Crucially, Montreal's diverse population makes it imperative that any</w:t>
      </w:r>
      <w:r>
        <w:t xml:space="preserve"> </w:t>
      </w:r>
      <w:r>
        <w:rPr>
          <w:iCs/>
          <w:i/>
        </w:rPr>
        <w:t xml:space="preserve">Dissertation</w:t>
      </w:r>
      <w:r>
        <w:t xml:space="preserve"> </w:t>
      </w:r>
      <w:r>
        <w:t xml:space="preserve">on Canadian paramedicine must prioritize equity: ensuring services reach Francophone, Anglophone, and immigrant neighborhoods equally.</w:t>
      </w:r>
    </w:p>
    <w:bookmarkEnd w:id="23"/>
    <w:bookmarkStart w:id="24" w:name="conclusion"/>
    <w:p>
      <w:pPr>
        <w:pStyle w:val="Heading2"/>
      </w:pPr>
      <w:r>
        <w:t xml:space="preserve">Conclusion</w:t>
      </w:r>
    </w:p>
    <w:p>
      <w:pPr>
        <w:pStyle w:val="FirstParagraph"/>
      </w:pPr>
      <w:r>
        <w:t xml:space="preserve">The modern Paramedic in Canada Montreal is a linchpin of accessible healthcare. As this dissertation demonstrates, their evolution—from emergency responders to integrated community health agents—mirrors broader Canadian healthcare trends yet remains uniquely shaped by Montreal's sociocultural fabric. The city's paramedics have transformed emergency medicine through bilingual expertise, urban innovation, and proactive community engagement. For Canada to achieve its goal of universal healthcare access by 2030, Montreal must continue leading the charge in redefining what a Paramedic can accomplish. Future research should explore how this model scales across other Canadian cities with similar demographic complexity. Ultimately, the success of paramedicine in Montreal doesn't just save lives—it builds resilient communities where emergency care is seamless, equitable, and embedded in daily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Canada Montreal</dc:title>
  <dc:creator/>
  <dc:language>en</dc:language>
  <cp:keywords/>
  <dcterms:created xsi:type="dcterms:W3CDTF">2026-05-01T07:10:21Z</dcterms:created>
  <dcterms:modified xsi:type="dcterms:W3CDTF">2026-05-01T07:10:21Z</dcterms:modified>
</cp:coreProperties>
</file>

<file path=docProps/custom.xml><?xml version="1.0" encoding="utf-8"?>
<Properties xmlns="http://schemas.openxmlformats.org/officeDocument/2006/custom-properties" xmlns:vt="http://schemas.openxmlformats.org/officeDocument/2006/docPropsVTypes"/>
</file>