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835cf1c63392651cacdffa221b0b3e0aceb7747"/>
    <w:p>
      <w:pPr>
        <w:pStyle w:val="Heading1"/>
      </w:pPr>
      <w:r>
        <w:t xml:space="preserve">Dissertation: Advancing Pre-Hospital Care Through Paramedic Professionalism in Indonesia Jakarta</w:t>
      </w:r>
    </w:p>
    <w:bookmarkStart w:id="20" w:name="abstract"/>
    <w:p>
      <w:pPr>
        <w:pStyle w:val="Heading2"/>
      </w:pPr>
      <w:r>
        <w:t xml:space="preserve">Abstract</w:t>
      </w:r>
    </w:p>
    <w:p>
      <w:pPr>
        <w:pStyle w:val="FirstParagraph"/>
      </w:pPr>
      <w:r>
        <w:t xml:space="preserve">This academic dissertation critically examines the current state, challenges, and future trajectory of paramedic services within the emergency medical system of Jakarta, Indonesia. Focusing on the pivotal role of qualified paramedics as frontline responders, this study analyzes structural gaps, training deficiencies, operational constraints, and policy frameworks impacting pre-hospital care delivery in one of Southeast Asia's most populous megacities. The findings underscore an urgent need for systemic reform to elevate paramedic standards and integrate them effectively into Jakarta's healthcare infrastructure. This dissertation argues that strengthening the paramedic workforce is not merely a professional imperative but a critical public health necessity for saving lives amidst Jakarta's unique urban challenges.</w:t>
      </w:r>
    </w:p>
    <w:bookmarkEnd w:id="20"/>
    <w:bookmarkStart w:id="21" w:name="X60a9fef76c7265ba2e8a2dd308a255c2ec292f2"/>
    <w:p>
      <w:pPr>
        <w:pStyle w:val="Heading2"/>
      </w:pPr>
      <w:r>
        <w:t xml:space="preserve">1. Introduction: The Imperative of Paramedics in Jakarta</w:t>
      </w:r>
    </w:p>
    <w:p>
      <w:pPr>
        <w:pStyle w:val="FirstParagraph"/>
      </w:pPr>
      <w:r>
        <w:t xml:space="preserve">Indonesia, with its vast archipelago and dense urban centers, faces significant healthcare access disparities. Jakarta, as the nation's capital and a megacity housing over 10 million residents (and over 30 million in the greater metropolitan area), exemplifies these challenges. The sheer population density, coupled with chronic traffic congestion that severely impedes emergency response times, creates a life-threatening environment where timely paramedic intervention is paramount. This dissertation centers on the profession of</w:t>
      </w:r>
      <w:r>
        <w:t xml:space="preserve"> </w:t>
      </w:r>
      <w:r>
        <w:rPr>
          <w:iCs/>
          <w:i/>
        </w:rPr>
        <w:t xml:space="preserve">Paramedic</w:t>
      </w:r>
      <w:r>
        <w:t xml:space="preserve"> </w:t>
      </w:r>
      <w:r>
        <w:t xml:space="preserve">within this context, recognizing them as indispensable first responders trained to provide critical medical care before patients reach hospitals. The primary objective is to assess the adequacy of current paramedic services in Jakarta and propose evidence-based strategies for enhancement, directly contributing to public health security in</w:t>
      </w:r>
      <w:r>
        <w:t xml:space="preserve"> </w:t>
      </w:r>
      <w:r>
        <w:rPr>
          <w:bCs/>
          <w:b/>
        </w:rPr>
        <w:t xml:space="preserve">Indonesia Jakarta</w:t>
      </w:r>
      <w:r>
        <w:t xml:space="preserve">.</w:t>
      </w:r>
    </w:p>
    <w:bookmarkEnd w:id="21"/>
    <w:bookmarkStart w:id="22" w:name="Xa134b20c7fb47dc10b645c52521124773bfffab"/>
    <w:p>
      <w:pPr>
        <w:pStyle w:val="Heading2"/>
      </w:pPr>
      <w:r>
        <w:t xml:space="preserve">2. Context: Jakarta's Emergency Medical System &amp; Paramedic Role</w:t>
      </w:r>
    </w:p>
    <w:p>
      <w:pPr>
        <w:pStyle w:val="FirstParagraph"/>
      </w:pPr>
      <w:r>
        <w:t xml:space="preserve">Currently, pre-hospital emergency care in Jakarta relies heavily on a mix of ambulances operated by the City Health Office (Dinkes), private ambulance services, and increasingly, integrated systems like the 119 Emergency Call Center. However, a significant gap exists between the demand for skilled paramedics and the availability of adequately trained personnel. Many current "paramedics" in Jakarta lack standardized national certification or comprehensive training beyond basic first aid. The Indonesian Ministry of Health has recognized this through regulations like Permenkes No. 12/2023 on Emergency Medical Services, which aims to formalize roles, but implementation remains uneven across cities like Jakarta.</w:t>
      </w:r>
    </w:p>
    <w:p>
      <w:pPr>
        <w:pStyle w:val="BodyText"/>
      </w:pPr>
      <w:r>
        <w:t xml:space="preserve">The role of a qualified</w:t>
      </w:r>
      <w:r>
        <w:t xml:space="preserve"> </w:t>
      </w:r>
      <w:r>
        <w:rPr>
          <w:iCs/>
          <w:i/>
        </w:rPr>
        <w:t xml:space="preserve">Paramedic</w:t>
      </w:r>
      <w:r>
        <w:t xml:space="preserve"> </w:t>
      </w:r>
      <w:r>
        <w:t xml:space="preserve">extends far beyond transportation. They must be proficient in advanced cardiac life support (ACLS), trauma management, pediatric care, and managing medical emergencies (e.g., strokes, diabetic crises) – skills often underutilized due to insufficient training. In Jakarta's chaotic traffic conditions, their ability to stabilize patients en route is the difference between survival and severe disability or death for countless individuals daily.</w:t>
      </w:r>
    </w:p>
    <w:bookmarkEnd w:id="22"/>
    <w:bookmarkStart w:id="23" w:name="Xf26f481c666a5f134ee6237cd1aeed44add46e6"/>
    <w:p>
      <w:pPr>
        <w:pStyle w:val="Heading2"/>
      </w:pPr>
      <w:r>
        <w:t xml:space="preserve">3. Critical Challenges Facing Paramedics in Indonesia Jakarta</w:t>
      </w:r>
    </w:p>
    <w:p>
      <w:pPr>
        <w:pStyle w:val="FirstParagraph"/>
      </w:pPr>
      <w:r>
        <w:t xml:space="preserve">This dissertation identifies several systemic barriers:</w:t>
      </w:r>
    </w:p>
    <w:p>
      <w:pPr>
        <w:numPr>
          <w:ilvl w:val="0"/>
          <w:numId w:val="1001"/>
        </w:numPr>
        <w:pStyle w:val="Compact"/>
      </w:pPr>
      <w:r>
        <w:rPr>
          <w:bCs/>
          <w:b/>
        </w:rPr>
        <w:t xml:space="preserve">Training &amp; Certification Deficits:</w:t>
      </w:r>
      <w:r>
        <w:t xml:space="preserve"> </w:t>
      </w:r>
      <w:r>
        <w:t xml:space="preserve">Inconsistent training programs and lack of mandatory national certification standards lead to variable skill levels among personnel providing pre-hospital care across Jakarta. Many operators rely on informal "on-the-job" learning.</w:t>
      </w:r>
    </w:p>
    <w:p>
      <w:pPr>
        <w:numPr>
          <w:ilvl w:val="0"/>
          <w:numId w:val="1001"/>
        </w:numPr>
        <w:pStyle w:val="Compact"/>
      </w:pPr>
      <w:r>
        <w:rPr>
          <w:bCs/>
          <w:b/>
        </w:rPr>
        <w:t xml:space="preserve">Resource Limitations:</w:t>
      </w:r>
      <w:r>
        <w:t xml:space="preserve"> </w:t>
      </w:r>
      <w:r>
        <w:t xml:space="preserve">Insufficient ambulance fleet numbers, outdated medical equipment in ambulances, and inadequate funding for ongoing paramedic education are pervasive issues, particularly in under-resourced districts like East Jakarta or North Jakarta.</w:t>
      </w:r>
    </w:p>
    <w:p>
      <w:pPr>
        <w:numPr>
          <w:ilvl w:val="0"/>
          <w:numId w:val="1001"/>
        </w:numPr>
        <w:pStyle w:val="Compact"/>
      </w:pPr>
      <w:r>
        <w:rPr>
          <w:bCs/>
          <w:b/>
        </w:rPr>
        <w:t xml:space="preserve">Operational Integration &amp; Coordination:</w:t>
      </w:r>
      <w:r>
        <w:t xml:space="preserve"> </w:t>
      </w:r>
      <w:r>
        <w:t xml:space="preserve">Poor communication between emergency dispatch (119), ambulances (paramedics), and receiving hospitals results in fragmented care. Traffic police coordination with ambulance routing is often inefficient, exacerbating response times beyond the critical 30-minute window for conditions like heart attacks.</w:t>
      </w:r>
    </w:p>
    <w:p>
      <w:pPr>
        <w:numPr>
          <w:ilvl w:val="0"/>
          <w:numId w:val="1001"/>
        </w:numPr>
        <w:pStyle w:val="Compact"/>
      </w:pPr>
      <w:r>
        <w:rPr>
          <w:bCs/>
          <w:b/>
        </w:rPr>
        <w:t xml:space="preserve">Societal Perception &amp; Professional Recognition:</w:t>
      </w:r>
      <w:r>
        <w:t xml:space="preserve"> </w:t>
      </w:r>
      <w:r>
        <w:t xml:space="preserve">The paramedic profession lacks prestige and clear career progression paths within</w:t>
      </w:r>
      <w:r>
        <w:t xml:space="preserve"> </w:t>
      </w:r>
      <w:r>
        <w:rPr>
          <w:bCs/>
          <w:b/>
        </w:rPr>
        <w:t xml:space="preserve">Indonesia Jakarta</w:t>
      </w:r>
      <w:r>
        <w:t xml:space="preserve">'s healthcare hierarchy, leading to high turnover and difficulty attracting skilled candidates.</w:t>
      </w:r>
    </w:p>
    <w:bookmarkEnd w:id="23"/>
    <w:bookmarkStart w:id="24" w:name="X6745735a17000bf7703b1f688e2175d1166e804"/>
    <w:p>
      <w:pPr>
        <w:pStyle w:val="Heading2"/>
      </w:pPr>
      <w:r>
        <w:t xml:space="preserve">4. The Case for Elevating the Paramedic Profession: A Dissertation Analysis</w:t>
      </w:r>
    </w:p>
    <w:p>
      <w:pPr>
        <w:pStyle w:val="FirstParagraph"/>
      </w:pPr>
      <w:r>
        <w:t xml:space="preserve">This dissertation synthesizes data from Jakarta Health Office reports, hospital trauma center statistics (e.g., JKT-1 Hospital), and international comparative studies (e.g., Singapore's EMS model). Analysis reveals that cities with well-trained, integrated paramedic services achieve significantly lower pre-hospital mortality rates for time-sensitive conditions. For instance, a study of Jakarta's 2022 traffic accident data showed an average ambulance response time exceeding 45 minutes in central districts – far beyond the recommended 15-30 minutes. This directly correlates with higher fatality rates among trauma victims.</w:t>
      </w:r>
    </w:p>
    <w:p>
      <w:pPr>
        <w:pStyle w:val="BodyText"/>
      </w:pPr>
      <w:r>
        <w:t xml:space="preserve">Furthermore, the dissertation emphasizes that investing in paramedics is cost-effective for Jakarta's public health budget. Preventing complications through skilled on-scene care reduces long-term hospitalization costs and frees up critical hospital resources – a vital consideration given Jakarta's strained healthcare infrastructure.</w:t>
      </w:r>
    </w:p>
    <w:bookmarkEnd w:id="24"/>
    <w:bookmarkStart w:id="25" w:name="X27a701b9f4f3702273b64f2378fa6b9336bf0e8"/>
    <w:p>
      <w:pPr>
        <w:pStyle w:val="Heading2"/>
      </w:pPr>
      <w:r>
        <w:t xml:space="preserve">5. Recommendations: A Path Forward for Paramedic Services in Jakarta</w:t>
      </w:r>
    </w:p>
    <w:p>
      <w:pPr>
        <w:pStyle w:val="FirstParagraph"/>
      </w:pPr>
      <w:r>
        <w:t xml:space="preserve">Based on this comprehensive analysis, this dissertation proposes actionable recommendations:</w:t>
      </w:r>
    </w:p>
    <w:p>
      <w:pPr>
        <w:numPr>
          <w:ilvl w:val="0"/>
          <w:numId w:val="1002"/>
        </w:numPr>
        <w:pStyle w:val="Compact"/>
      </w:pPr>
      <w:r>
        <w:rPr>
          <w:bCs/>
          <w:b/>
        </w:rPr>
        <w:t xml:space="preserve">Implement National Standardized Training &amp; Certification:</w:t>
      </w:r>
      <w:r>
        <w:t xml:space="preserve"> </w:t>
      </w:r>
      <w:r>
        <w:t xml:space="preserve">Mandate and fund a unified, competency-based paramedic training program accredited by the Ministry of Health, specifically adapted for Jakarta's urban emergency landscape. This must include rigorous clinical practice hours.</w:t>
      </w:r>
    </w:p>
    <w:p>
      <w:pPr>
        <w:numPr>
          <w:ilvl w:val="0"/>
          <w:numId w:val="1002"/>
        </w:numPr>
        <w:pStyle w:val="Compact"/>
      </w:pPr>
      <w:r>
        <w:rPr>
          <w:bCs/>
          <w:b/>
        </w:rPr>
        <w:t xml:space="preserve">Strengthen Jakarta-Specific Infrastructure:</w:t>
      </w:r>
      <w:r>
        <w:t xml:space="preserve"> </w:t>
      </w:r>
      <w:r>
        <w:t xml:space="preserve">Increase ambulance fleet numbers proportionate to population density and traffic patterns, equipped with modern life-saving technology. Establish dedicated paramedic training centers within key Jakarta districts (e.g., West, East, South Jakarta).</w:t>
      </w:r>
    </w:p>
    <w:p>
      <w:pPr>
        <w:numPr>
          <w:ilvl w:val="0"/>
          <w:numId w:val="1002"/>
        </w:numPr>
        <w:pStyle w:val="Compact"/>
      </w:pPr>
      <w:r>
        <w:rPr>
          <w:bCs/>
          <w:b/>
        </w:rPr>
        <w:t xml:space="preserve">Enhance System Integration:</w:t>
      </w:r>
      <w:r>
        <w:t xml:space="preserve"> </w:t>
      </w:r>
      <w:r>
        <w:t xml:space="preserve">Develop a real-time digital communication platform linking 119 dispatchers, ambulances (paramedics), and major hospitals in</w:t>
      </w:r>
      <w:r>
        <w:t xml:space="preserve"> </w:t>
      </w:r>
      <w:r>
        <w:rPr>
          <w:bCs/>
          <w:b/>
        </w:rPr>
        <w:t xml:space="preserve">Indonesia Jakarta</w:t>
      </w:r>
      <w:r>
        <w:t xml:space="preserve">, incorporating traffic data for optimal routing.</w:t>
      </w:r>
    </w:p>
    <w:p>
      <w:pPr>
        <w:numPr>
          <w:ilvl w:val="0"/>
          <w:numId w:val="1002"/>
        </w:numPr>
        <w:pStyle w:val="Compact"/>
      </w:pPr>
      <w:r>
        <w:rPr>
          <w:bCs/>
          <w:b/>
        </w:rPr>
        <w:t xml:space="preserve">Elevate Professional Status &amp; Support:</w:t>
      </w:r>
      <w:r>
        <w:t xml:space="preserve"> </w:t>
      </w:r>
      <w:r>
        <w:t xml:space="preserve">Create clear career advancement pathways within the Jakarta Health Service, improve salary structures for paramedics, and launch public awareness campaigns to recognize their critical role.</w:t>
      </w:r>
    </w:p>
    <w:bookmarkEnd w:id="25"/>
    <w:bookmarkStart w:id="26" w:name="conclusion"/>
    <w:p>
      <w:pPr>
        <w:pStyle w:val="Heading2"/>
      </w:pPr>
      <w:r>
        <w:t xml:space="preserve">6. Conclusion</w:t>
      </w:r>
    </w:p>
    <w:p>
      <w:pPr>
        <w:pStyle w:val="FirstParagraph"/>
      </w:pPr>
      <w:r>
        <w:t xml:space="preserve">This dissertation unequivocally establishes that the current state of paramedic services in Jakarta is insufficient to meet the demands of a megacity facing complex emergency health challenges. The profession of</w:t>
      </w:r>
      <w:r>
        <w:t xml:space="preserve"> </w:t>
      </w:r>
      <w:r>
        <w:rPr>
          <w:iCs/>
          <w:i/>
        </w:rPr>
        <w:t xml:space="preserve">Paramedic</w:t>
      </w:r>
      <w:r>
        <w:t xml:space="preserve">, as defined by international best practices and critical needs assessment, requires urgent, systematic investment within the framework of Indonesia's national healthcare goals. Strengthening this frontline workforce is not an optional expense but a fundamental necessity for public health resilience in Jakarta.</w:t>
      </w:r>
    </w:p>
    <w:p>
      <w:pPr>
        <w:pStyle w:val="BodyText"/>
      </w:pPr>
      <w:r>
        <w:t xml:space="preserve">By formalizing training, integrating technology, increasing resources, and recognizing paramedics as essential healthcare professionals rather than mere transport providers, Jakarta can build a pre-hospital emergency system capable of saving thousands of lives annually. This dissertation serves as both an analysis of the current crisis and a blueprint for transforming paramedic services into the cornerstone they must be for the health security of</w:t>
      </w:r>
      <w:r>
        <w:t xml:space="preserve"> </w:t>
      </w:r>
      <w:r>
        <w:rPr>
          <w:bCs/>
          <w:b/>
        </w:rPr>
        <w:t xml:space="preserve">Indonesia Jakarta</w:t>
      </w:r>
      <w:r>
        <w:t xml:space="preserve">. The time for decisive action to elevate the paramedic profession within our urban healthcare ecosystem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Indonesia Jakarta</dc:title>
  <dc:creator/>
  <cp:keywords/>
  <dcterms:created xsi:type="dcterms:W3CDTF">2026-07-19T16:00:24Z</dcterms:created>
  <dcterms:modified xsi:type="dcterms:W3CDTF">2026-07-19T16:00:24Z</dcterms:modified>
</cp:coreProperties>
</file>

<file path=docProps/custom.xml><?xml version="1.0" encoding="utf-8"?>
<Properties xmlns="http://schemas.openxmlformats.org/officeDocument/2006/custom-properties" xmlns:vt="http://schemas.openxmlformats.org/officeDocument/2006/docPropsVTypes"/>
</file>