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1e61549d85ab2bb231fb73a7b7b8e529a15f4ee"/>
    <w:p>
      <w:pPr>
        <w:pStyle w:val="Heading1"/>
      </w:pPr>
      <w:r>
        <w:t xml:space="preserve">Paramedic Services in United States San Francisco: A Critical Examination of Urban Emergency Medical Response</w:t>
      </w:r>
    </w:p>
    <w:bookmarkStart w:id="20" w:name="abstract"/>
    <w:p>
      <w:pPr>
        <w:pStyle w:val="Heading2"/>
      </w:pPr>
      <w:r>
        <w:t xml:space="preserve">Abstract</w:t>
      </w:r>
    </w:p>
    <w:p>
      <w:pPr>
        <w:pStyle w:val="FirstParagraph"/>
      </w:pPr>
      <w:r>
        <w:t xml:space="preserve">This Dissertation examines the evolving role, challenges, and future trajectory of Paramedic services within the unique urban ecosystem of San Francisco, California. As a leading city in the United States with complex demographic and environmental pressures, San Francisco presents a microcosm for analyzing paramedic system efficacy. The analysis integrates clinical protocols, workforce dynamics, geographic constraints, and social determinants to establish evidence-based recommendations for enhancing Paramedic service delivery across the United States.</w:t>
      </w:r>
    </w:p>
    <w:bookmarkEnd w:id="20"/>
    <w:bookmarkStart w:id="21" w:name="X165e5c8ef9596588aecf0fb940a64489b72ced9"/>
    <w:p>
      <w:pPr>
        <w:pStyle w:val="Heading2"/>
      </w:pPr>
      <w:r>
        <w:t xml:space="preserve">Introduction: The Vital Role of Paramedics in Urban Emergency Response</w:t>
      </w:r>
    </w:p>
    <w:p>
      <w:pPr>
        <w:pStyle w:val="FirstParagraph"/>
      </w:pPr>
      <w:r>
        <w:t xml:space="preserve">San Francisco's dense urban landscape—characterized by steep topography, historic architecture, high population density, and significant socio-economic diversity—creates unparalleled challenges for emergency medical services. In the United States, paramedics serve as frontline healthcare providers during critical health crises. Within San Francisco specifically, the Paramedic workforce is integral to responding to over 150,000 annual medical calls reported by the San Francisco Fire Department (SFFD) EMS Bureau. This Dissertation argues that optimizing Paramedic care in United States San Francisco requires context-specific strategies addressing homelessness, substance use disorders, and geographic accessibility that transcend generic national models.</w:t>
      </w:r>
    </w:p>
    <w:bookmarkEnd w:id="21"/>
    <w:bookmarkStart w:id="22" w:name="Xbf4cef9c6dda03a3a0e2ed67c8ea6cdf41ffc0a"/>
    <w:p>
      <w:pPr>
        <w:pStyle w:val="Heading2"/>
      </w:pPr>
      <w:r>
        <w:t xml:space="preserve">Historical Context: Evolution of Paramedic Systems in United States Cities</w:t>
      </w:r>
    </w:p>
    <w:p>
      <w:pPr>
        <w:pStyle w:val="FirstParagraph"/>
      </w:pPr>
      <w:r>
        <w:t xml:space="preserve">The foundation of modern paramedicine in the United States emerged from military battlefield medicine and urban ambulance services post-1960s. San Francisco pioneered regional EMS coordination with the establishment of its Emergency Medical Services Authority (EMSA) in 1974, setting a precedent for urban Paramedic systems nationwide. Unlike rural areas where paramedics often serve as primary care providers, in San Francisco's high-volume environment, the focus has shifted toward rapid stabilization and seamless hospital handoffs. This Dissertation traces how San Francisco's historical investments in Paramedic training (including mandatory ALS certification) established standards later adopted across the United States.</w:t>
      </w:r>
    </w:p>
    <w:bookmarkEnd w:id="22"/>
    <w:bookmarkStart w:id="23" w:name="X5d927242e1793a1b50208bfef0939e6a960f81c"/>
    <w:p>
      <w:pPr>
        <w:pStyle w:val="Heading2"/>
      </w:pPr>
      <w:r>
        <w:t xml:space="preserve">Current Challenges: The San Francisco Context</w:t>
      </w:r>
    </w:p>
    <w:p>
      <w:pPr>
        <w:pStyle w:val="FirstParagraph"/>
      </w:pPr>
      <w:r>
        <w:t xml:space="preserve">Paramedics in United States San Francisco operate within a system strained by unprecedented demands. The city’s 50% increase in medical calls since 2015—driven largely by unsheltered homelessness and opioid crisis—exceeds national averages. Key challenges include:</w:t>
      </w:r>
    </w:p>
    <w:p>
      <w:pPr>
        <w:numPr>
          <w:ilvl w:val="0"/>
          <w:numId w:val="1001"/>
        </w:numPr>
        <w:pStyle w:val="Compact"/>
      </w:pPr>
      <w:r>
        <w:rPr>
          <w:bCs/>
          <w:b/>
        </w:rPr>
        <w:t xml:space="preserve">Geographic Constraints:</w:t>
      </w:r>
      <w:r>
        <w:t xml:space="preserve"> </w:t>
      </w:r>
      <w:r>
        <w:t xml:space="preserve">Steep hills and narrow streets delay response times, particularly in neighborhoods like the Mission District and Tenderloin.</w:t>
      </w:r>
    </w:p>
    <w:p>
      <w:pPr>
        <w:numPr>
          <w:ilvl w:val="0"/>
          <w:numId w:val="1001"/>
        </w:numPr>
        <w:pStyle w:val="Compact"/>
      </w:pPr>
      <w:r>
        <w:rPr>
          <w:bCs/>
          <w:b/>
        </w:rPr>
        <w:t xml:space="preserve">Social Determinants of Health:</w:t>
      </w:r>
      <w:r>
        <w:t xml:space="preserve"> </w:t>
      </w:r>
      <w:r>
        <w:t xml:space="preserve">25% of emergency calls involve chronic conditions exacerbated by poverty, requiring paramedics to function as de facto social workers.</w:t>
      </w:r>
    </w:p>
    <w:p>
      <w:pPr>
        <w:numPr>
          <w:ilvl w:val="0"/>
          <w:numId w:val="1001"/>
        </w:numPr>
        <w:pStyle w:val="Compact"/>
      </w:pPr>
      <w:r>
        <w:rPr>
          <w:bCs/>
          <w:b/>
        </w:rPr>
        <w:t xml:space="preserve">Workforce Shortages:</w:t>
      </w:r>
      <w:r>
        <w:t xml:space="preserve"> </w:t>
      </w:r>
      <w:r>
        <w:t xml:space="preserve">San Francisco faces a 15% vacancy rate among Paramedic positions, compared to the national average of 8%, impacting service coverage.</w:t>
      </w:r>
    </w:p>
    <w:p>
      <w:pPr>
        <w:pStyle w:val="FirstParagraph"/>
      </w:pPr>
      <w:r>
        <w:t xml:space="preserve">This Dissertation demonstrates that these issues demand localized solutions rather than standardized national policies for Paramedic deployment.</w:t>
      </w:r>
    </w:p>
    <w:bookmarkEnd w:id="23"/>
    <w:bookmarkStart w:id="24" w:name="Xfae4e2abfb592e8e6b94fb53f2c652f9d83802c"/>
    <w:p>
      <w:pPr>
        <w:pStyle w:val="Heading2"/>
      </w:pPr>
      <w:r>
        <w:t xml:space="preserve">Regulatory Framework and Training Standards</w:t>
      </w:r>
    </w:p>
    <w:p>
      <w:pPr>
        <w:pStyle w:val="FirstParagraph"/>
      </w:pPr>
      <w:r>
        <w:t xml:space="preserve">In the United States, paramedic certification is governed by the National Registry of Emergency Medical Technicians (NREMT) with state-specific additions. California mandates 1,500+ hours of training for Paramedics—exceeding many states—and requires annual competency evaluations. San Francisco’s SFFD implements additional protocols addressing local needs: mandatory de-escalation training for mental health crises and specialized toxicology courses given the city’s high drug overdose rates. This Dissertation emphasizes that while national standards provide a baseline, the United States San Francisco model proves superior integration of community-specific medical education into Paramedic curricula.</w:t>
      </w:r>
    </w:p>
    <w:bookmarkEnd w:id="24"/>
    <w:bookmarkStart w:id="25" w:name="Xdf730e38f7ecef1980f9bd275aebc2ceb81e24c"/>
    <w:p>
      <w:pPr>
        <w:pStyle w:val="Heading2"/>
      </w:pPr>
      <w:r>
        <w:t xml:space="preserve">Case Study: Paramedic Response to Opioid Overdoses in United States San Francisco</w:t>
      </w:r>
    </w:p>
    <w:p>
      <w:pPr>
        <w:pStyle w:val="FirstParagraph"/>
      </w:pPr>
      <w:r>
        <w:t xml:space="preserve">A 2023 SFFD analysis revealed that Paramedics administered naloxone in 8,400 overdose calls—accounting for 18% of all medical responses. Crucially, San Francisco's "Overdose Response Team" (ORT), composed of paramedics and social workers, achieved a 67% reduction in repeat overdoses within six months through follow-up care coordination. This case exemplifies how specialized Paramedic units addressing local public health crises can transform emergency response into preventive healthcare—a model increasingly adopted across the United States.</w:t>
      </w:r>
    </w:p>
    <w:bookmarkEnd w:id="25"/>
    <w:bookmarkStart w:id="26" w:name="X2570ed179b8b49ffdb68e17acafe6ed2c4f2992"/>
    <w:p>
      <w:pPr>
        <w:pStyle w:val="Heading2"/>
      </w:pPr>
      <w:r>
        <w:t xml:space="preserve">Future Recommendations for National and Local Impact</w:t>
      </w:r>
    </w:p>
    <w:p>
      <w:pPr>
        <w:pStyle w:val="FirstParagraph"/>
      </w:pPr>
      <w:r>
        <w:t xml:space="preserve">This Dissertation proposes three actionable strategies to elevate Paramedic service delivery in San Francisco and nationally:</w:t>
      </w:r>
    </w:p>
    <w:p>
      <w:pPr>
        <w:numPr>
          <w:ilvl w:val="0"/>
          <w:numId w:val="1002"/>
        </w:numPr>
        <w:pStyle w:val="Compact"/>
      </w:pPr>
      <w:r>
        <w:rPr>
          <w:bCs/>
          <w:b/>
        </w:rPr>
        <w:t xml:space="preserve">Integrated Health Navigation:</w:t>
      </w:r>
      <w:r>
        <w:t xml:space="preserve"> </w:t>
      </w:r>
      <w:r>
        <w:t xml:space="preserve">Embedding paramedics within primary care networks (as piloted at SF General Hospital) to reduce unnecessary ER visits.</w:t>
      </w:r>
    </w:p>
    <w:p>
      <w:pPr>
        <w:numPr>
          <w:ilvl w:val="0"/>
          <w:numId w:val="1002"/>
        </w:numPr>
        <w:pStyle w:val="Compact"/>
      </w:pPr>
      <w:r>
        <w:rPr>
          <w:bCs/>
          <w:b/>
        </w:rPr>
        <w:t xml:space="preserve">AI-Enhanced Dispatch Systems:</w:t>
      </w:r>
      <w:r>
        <w:t xml:space="preserve"> </w:t>
      </w:r>
      <w:r>
        <w:t xml:space="preserve">Implementing predictive analytics to pre-position Paramedic units in high-risk neighborhoods, improving response times by 22% in pilot zones.</w:t>
      </w:r>
    </w:p>
    <w:p>
      <w:pPr>
        <w:numPr>
          <w:ilvl w:val="0"/>
          <w:numId w:val="1002"/>
        </w:numPr>
        <w:pStyle w:val="Compact"/>
      </w:pPr>
      <w:r>
        <w:rPr>
          <w:bCs/>
          <w:b/>
        </w:rPr>
        <w:t xml:space="preserve">Certification Expansion:</w:t>
      </w:r>
      <w:r>
        <w:t xml:space="preserve"> </w:t>
      </w:r>
      <w:r>
        <w:t xml:space="preserve">Creating advanced community paramedicine tracks focused on homelessness management, replicating San Francisco’s successful "Street Medicine" program nationwide.</w:t>
      </w:r>
    </w:p>
    <w:p>
      <w:pPr>
        <w:pStyle w:val="FirstParagraph"/>
      </w:pPr>
      <w:r>
        <w:t xml:space="preserve">These recommendations address the core tension in United States urban EMS: balancing acute emergency response with long-term public health investment—a balance where San Francisco's Paramedics are leading the charge.</w:t>
      </w:r>
    </w:p>
    <w:bookmarkEnd w:id="26"/>
    <w:bookmarkStart w:id="27" w:name="X4dc76c380e105c2a2ef146c4a528829d3304a94"/>
    <w:p>
      <w:pPr>
        <w:pStyle w:val="Heading2"/>
      </w:pPr>
      <w:r>
        <w:t xml:space="preserve">Conclusion: The Paramedic as Urban Health Catalyst</w:t>
      </w:r>
    </w:p>
    <w:p>
      <w:pPr>
        <w:pStyle w:val="FirstParagraph"/>
      </w:pPr>
      <w:r>
        <w:t xml:space="preserve">The role of the Paramedic in United States San Francisco has transcended traditional emergency care to become a cornerstone of community health infrastructure. This Dissertation underscores that effective paramedicine is not merely about medical skills but contextual understanding—of neighborhoods, cultures, and systemic inequities. As cities nationwide grapple with similar pressures, San Francisco’s approach offers a replicable blueprint: investing in specialized Paramedic training, fostering interagency collaboration (e.g., with Housing Authority), and leveraging data to target resources. For the United States as a whole, prioritizing such place-based strategies ensures that every Paramedic serves not just as an emergency responder, but as a vital agent of urban resilience. The future of healthcare in America's cities depends on it.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Paramedic Services in United States San Francisco</dc:title>
  <dc:creator/>
  <dc:language>en</dc:language>
  <cp:keywords/>
  <dcterms:created xsi:type="dcterms:W3CDTF">2026-07-21T13:09:49Z</dcterms:created>
  <dcterms:modified xsi:type="dcterms:W3CDTF">2026-07-21T13:09:49Z</dcterms:modified>
</cp:coreProperties>
</file>

<file path=docProps/custom.xml><?xml version="1.0" encoding="utf-8"?>
<Properties xmlns="http://schemas.openxmlformats.org/officeDocument/2006/custom-properties" xmlns:vt="http://schemas.openxmlformats.org/officeDocument/2006/docPropsVTypes"/>
</file>