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Venezuela</w:t>
      </w:r>
      <w:r>
        <w:t xml:space="preserve"> </w:t>
      </w:r>
      <w:r>
        <w:t xml:space="preserve">Caracas</w:t>
      </w:r>
      <w:r>
        <w:t xml:space="preserve"> </w:t>
      </w:r>
      <w:r>
        <w:t xml:space="preserve">Emergency</w:t>
      </w:r>
      <w:r>
        <w:t xml:space="preserve"> </w:t>
      </w:r>
      <w:r>
        <w:t xml:space="preserve">Healthcare</w:t>
      </w:r>
    </w:p>
    <w:bookmarkStart w:id="27" w:name="X6925b5c1ef1523471f4d3daa3c12a2b63bf0989"/>
    <w:p>
      <w:pPr>
        <w:pStyle w:val="Heading1"/>
      </w:pPr>
      <w:r>
        <w:t xml:space="preserve">The Essential Service: A Dissertation on the Paramedic Profession within the Context of Venezuela Caracas</w:t>
      </w:r>
    </w:p>
    <w:p>
      <w:pPr>
        <w:pStyle w:val="FirstParagraph"/>
      </w:pPr>
      <w:r>
        <w:rPr>
          <w:bCs/>
          <w:b/>
        </w:rPr>
        <w:t xml:space="preserve">Abstract:</w:t>
      </w:r>
      <w:r>
        <w:t xml:space="preserve"> </w:t>
      </w:r>
      <w:r>
        <w:t xml:space="preserve">This dissertation examines the indispensable role and evolving challenges faced by paramedics operating within the complex urban healthcare landscape of Caracas, Venezuela. Focusing specifically on Caracas as a microcosm of national health system strain, it analyzes how paramedics function as frontline responders amidst severe resource constraints, socio-economic crisis, and infrastructure decay. The study underscores the Paramedic's position as a critical link in Venezuela's emergency medical services (EMS) chain and argues for targeted systemic support to sustain this vital profession.</w:t>
      </w:r>
    </w:p>
    <w:bookmarkStart w:id="20" w:name="Xea221cda49da9fa8392c7a7fe830cfaf104c73f"/>
    <w:p>
      <w:pPr>
        <w:pStyle w:val="Heading2"/>
      </w:pPr>
      <w:r>
        <w:t xml:space="preserve">Introduction: Caracas - A City Defined by Emergency</w:t>
      </w:r>
    </w:p>
    <w:p>
      <w:pPr>
        <w:pStyle w:val="FirstParagraph"/>
      </w:pPr>
      <w:r>
        <w:t xml:space="preserve">Venezuela Caracas, the sprawling capital city home to over 3 million residents and a hub of national activity, presents an exceptionally demanding environment for healthcare delivery. The prolonged socio-economic and political crisis has severely degraded the public health infrastructure, creating a landscape where emergency medical response is not merely important but often a matter of life and death. In this context, the Paramedic emerges as one of the most crucial yet under-recognized professionals within Venezuela's strained healthcare ecosystem. This dissertation argues that understanding and supporting the specific realities of Paramedics operating in Caracas is fundamental to addressing the city's acute emergency health needs.</w:t>
      </w:r>
    </w:p>
    <w:bookmarkEnd w:id="20"/>
    <w:bookmarkStart w:id="21" w:name="X1423f45428f15fbb5744ea6b199c23e6d42a7d7"/>
    <w:p>
      <w:pPr>
        <w:pStyle w:val="Heading2"/>
      </w:pPr>
      <w:r>
        <w:t xml:space="preserve">The Paramedic: Role and Training Within Venezuela</w:t>
      </w:r>
    </w:p>
    <w:p>
      <w:pPr>
        <w:pStyle w:val="FirstParagraph"/>
      </w:pPr>
      <w:r>
        <w:t xml:space="preserve">Within Venezuela, the term "Paramedic" refers specifically to professionals holding the formal certification of "Especialista en Urgencias Médicas" (Specialist in Medical Emergencies), typically achieved through rigorous university-based programs like those offered by institutions such as the Universidad Central de Venezuela (UCV) or Universidad Pedagógica Experimental Libertador. These professionals are trained beyond basic first aid, possessing advanced skills in trauma care, cardiac resuscitation, airway management, and pharmacology – essential capabilities often lacking in less formal responders. However, the reality for many Paramedics working in Caracas diverges sharply from their training due to systemic collapse.</w:t>
      </w:r>
    </w:p>
    <w:bookmarkEnd w:id="21"/>
    <w:bookmarkStart w:id="22" w:name="X35ecfaa36cc12857d77d7d3d2eb7360dfc5c90c"/>
    <w:p>
      <w:pPr>
        <w:pStyle w:val="Heading2"/>
      </w:pPr>
      <w:r>
        <w:t xml:space="preserve">Operational Challenges: The Daily Reality of Paramedics in Caracas</w:t>
      </w:r>
    </w:p>
    <w:p>
      <w:pPr>
        <w:pStyle w:val="FirstParagraph"/>
      </w:pPr>
      <w:r>
        <w:t xml:space="preserve">Paramedics serving Venezuela Caracas confront a constellation of interconnected challenges:</w:t>
      </w:r>
    </w:p>
    <w:p>
      <w:pPr>
        <w:numPr>
          <w:ilvl w:val="0"/>
          <w:numId w:val="1001"/>
        </w:numPr>
        <w:pStyle w:val="Compact"/>
      </w:pPr>
      <w:r>
        <w:rPr>
          <w:bCs/>
          <w:b/>
        </w:rPr>
        <w:t xml:space="preserve">Resource Scarcity:</w:t>
      </w:r>
      <w:r>
        <w:t xml:space="preserve"> </w:t>
      </w:r>
      <w:r>
        <w:t xml:space="preserve">Chronic shortages of essential medications, oxygen supplies, IV fluids, and functional medical equipment (like defibrillators) are endemic. Paramedics frequently arrive at scenes without adequate tools to provide life-saving interventions before reaching a facility.</w:t>
      </w:r>
    </w:p>
    <w:p>
      <w:pPr>
        <w:numPr>
          <w:ilvl w:val="0"/>
          <w:numId w:val="1001"/>
        </w:numPr>
        <w:pStyle w:val="Compact"/>
      </w:pPr>
      <w:r>
        <w:rPr>
          <w:bCs/>
          <w:b/>
        </w:rPr>
        <w:t xml:space="preserve">Infrastructure Deficit:</w:t>
      </w:r>
      <w:r>
        <w:t xml:space="preserve"> </w:t>
      </w:r>
      <w:r>
        <w:t xml:space="preserve">Aging ambulance fleets suffer from chronic lack of maintenance and fuel. Traffic congestion, exacerbated by economic hardship leading to increased vehicle use on limited roads, drastically delays response times – a critical factor in trauma and cardiac cases.</w:t>
      </w:r>
    </w:p>
    <w:p>
      <w:pPr>
        <w:numPr>
          <w:ilvl w:val="0"/>
          <w:numId w:val="1001"/>
        </w:numPr>
        <w:pStyle w:val="Compact"/>
      </w:pPr>
      <w:r>
        <w:rPr>
          <w:bCs/>
          <w:b/>
        </w:rPr>
        <w:t xml:space="preserve">Socio-Economic Pressures:</w:t>
      </w:r>
      <w:r>
        <w:t xml:space="preserve"> </w:t>
      </w:r>
      <w:r>
        <w:t xml:space="preserve">High levels of poverty, food insecurity, and related health complications (malnutrition, infectious diseases) create a constant surge in demand for emergency services. Paramedics often encounter patients with preventable conditions worsening due to lack of primary care access.</w:t>
      </w:r>
    </w:p>
    <w:p>
      <w:pPr>
        <w:numPr>
          <w:ilvl w:val="0"/>
          <w:numId w:val="1001"/>
        </w:numPr>
        <w:pStyle w:val="Compact"/>
      </w:pPr>
      <w:r>
        <w:rPr>
          <w:bCs/>
          <w:b/>
        </w:rPr>
        <w:t xml:space="preserve">Safety Concerns:</w:t>
      </w:r>
      <w:r>
        <w:t xml:space="preserve"> </w:t>
      </w:r>
      <w:r>
        <w:t xml:space="preserve">Operating in areas experiencing high crime rates requires Paramedics to navigate personal safety risks during both calls and travel, adding significant psychological stress beyond their medical duties.</w:t>
      </w:r>
    </w:p>
    <w:bookmarkEnd w:id="22"/>
    <w:bookmarkStart w:id="23" w:name="Xa9f6feef065ba131c65efb54b89916d42954c94"/>
    <w:p>
      <w:pPr>
        <w:pStyle w:val="Heading2"/>
      </w:pPr>
      <w:r>
        <w:t xml:space="preserve">The Paramedic as a Community Anchor: Beyond the Ambulance</w:t>
      </w:r>
    </w:p>
    <w:p>
      <w:pPr>
        <w:pStyle w:val="FirstParagraph"/>
      </w:pPr>
      <w:r>
        <w:t xml:space="preserve">Despite these immense hurdles, the Paramedic in Venezuela Caracas performs a role far exceeding traditional emergency response. They often serve as the first and sometimes only point of contact with formal healthcare for vulnerable populations. In neighborhoods where clinics are closed or lacking, Paramedics provide not just immediate medical care but also crucial health education and referrals. Their presence is vital during mass casualty events – whether natural disasters, accidents, or periods of civil unrest – acting as a stabilizing force in the community's most desperate moments. The trust placed in them by Caraqueños during crises is a testament to their indispensable service.</w:t>
      </w:r>
    </w:p>
    <w:bookmarkEnd w:id="23"/>
    <w:bookmarkStart w:id="24" w:name="X5ef93db4748d44179f51c5412cb0e8d457fd1ae"/>
    <w:p>
      <w:pPr>
        <w:pStyle w:val="Heading2"/>
      </w:pPr>
      <w:r>
        <w:t xml:space="preserve">The Imperative for Systemic Support and Future Directions</w:t>
      </w:r>
    </w:p>
    <w:p>
      <w:pPr>
        <w:pStyle w:val="FirstParagraph"/>
      </w:pPr>
      <w:r>
        <w:t xml:space="preserve">Continuing to rely on the dedication of Paramedics while ignoring systemic failures is unsustainable. This dissertation posits that sustainable improvement requires targeted interventions:</w:t>
      </w:r>
    </w:p>
    <w:p>
      <w:pPr>
        <w:numPr>
          <w:ilvl w:val="0"/>
          <w:numId w:val="1002"/>
        </w:numPr>
        <w:pStyle w:val="Compact"/>
      </w:pPr>
      <w:r>
        <w:rPr>
          <w:bCs/>
          <w:b/>
        </w:rPr>
        <w:t xml:space="preserve">Investment in EMS Infrastructure:</w:t>
      </w:r>
      <w:r>
        <w:t xml:space="preserve"> </w:t>
      </w:r>
      <w:r>
        <w:t xml:space="preserve">Prioritizing functional ambulance fleets, reliable fuel supply chains for emergency vehicles, and accessible depots within key Caracas districts.</w:t>
      </w:r>
    </w:p>
    <w:p>
      <w:pPr>
        <w:numPr>
          <w:ilvl w:val="0"/>
          <w:numId w:val="1002"/>
        </w:numPr>
        <w:pStyle w:val="Compact"/>
      </w:pPr>
      <w:r>
        <w:rPr>
          <w:bCs/>
          <w:b/>
        </w:rPr>
        <w:t xml:space="preserve">Supply Chain Reliability:</w:t>
      </w:r>
      <w:r>
        <w:t xml:space="preserve"> </w:t>
      </w:r>
      <w:r>
        <w:t xml:space="preserve">Establishing robust national and local systems to ensure consistent availability of essential medical supplies and medications at the point of care.</w:t>
      </w:r>
    </w:p>
    <w:p>
      <w:pPr>
        <w:numPr>
          <w:ilvl w:val="0"/>
          <w:numId w:val="1002"/>
        </w:numPr>
        <w:pStyle w:val="Compact"/>
      </w:pPr>
      <w:r>
        <w:rPr>
          <w:bCs/>
          <w:b/>
        </w:rPr>
        <w:t xml:space="preserve">Professional Recognition &amp; Support:</w:t>
      </w:r>
      <w:r>
        <w:t xml:space="preserve"> </w:t>
      </w:r>
      <w:r>
        <w:t xml:space="preserve">Formalizing roles, ensuring adequate compensation (desperately needed in Venezuela's hyperinflation), providing psychological support programs, and investing in continuous professional development specific to Caracas' unique challenges.</w:t>
      </w:r>
    </w:p>
    <w:p>
      <w:pPr>
        <w:numPr>
          <w:ilvl w:val="0"/>
          <w:numId w:val="1002"/>
        </w:numPr>
        <w:pStyle w:val="Compact"/>
      </w:pPr>
      <w:r>
        <w:rPr>
          <w:bCs/>
          <w:b/>
        </w:rPr>
        <w:t xml:space="preserve">Integration with Primary Care:</w:t>
      </w:r>
      <w:r>
        <w:t xml:space="preserve"> </w:t>
      </w:r>
      <w:r>
        <w:t xml:space="preserve">Developing stronger referral pathways between Paramedics and community health workers to address the root causes of preventable emergencies.</w:t>
      </w:r>
    </w:p>
    <w:bookmarkEnd w:id="24"/>
    <w:bookmarkStart w:id="25" w:name="Xba4c8831053f4e057edc3a2db5ed5e33ca9b8ff"/>
    <w:p>
      <w:pPr>
        <w:pStyle w:val="Heading2"/>
      </w:pPr>
      <w:r>
        <w:t xml:space="preserve">Conclusion: The Unwavering Pulse of Venezuela Caracas</w:t>
      </w:r>
    </w:p>
    <w:p>
      <w:pPr>
        <w:pStyle w:val="FirstParagraph"/>
      </w:pPr>
      <w:r>
        <w:t xml:space="preserve">The Paramedic in Venezuela Caracas is not just a healthcare provider; they are a symbol of resilience and community care amidst profound adversity. Their work, conducted under conditions few professions endure, directly impacts survival rates and public health outcomes in one of the world's most challenging urban environments. This dissertation has illuminated the critical nature of their role within the specific context of Caracas. To ensure Venezuela's capital city can navigate its ongoing health crises effectively, recognizing and adequately supporting its Paramedics is not optional – it is an urgent necessity. Investing in this profession means investing in the very lifeblood of emergency healthcare for millions residing in Venezuela Caracas. The future stability of urban health services hinges on securing the foundation provided by these dedicated professionals.</w:t>
      </w:r>
    </w:p>
    <w:bookmarkEnd w:id="25"/>
    <w:bookmarkStart w:id="26" w:name="X3c7bf1c2c27411bc03948783e6d441f1ef16362"/>
    <w:p>
      <w:pPr>
        <w:pStyle w:val="Heading2"/>
      </w:pPr>
      <w:r>
        <w:t xml:space="preserve">References (Illustrative - Reflecting Dissertation Context)</w:t>
      </w:r>
    </w:p>
    <w:p>
      <w:pPr>
        <w:pStyle w:val="FirstParagraph"/>
      </w:pPr>
      <w:r>
        <w:t xml:space="preserve">National Institute of Statistics, Venezuela. (2023). *Healthcare Infrastructure Report: Caracas Focus*. Caracas.</w:t>
      </w:r>
      <w:r>
        <w:br/>
      </w:r>
      <w:r>
        <w:t xml:space="preserve">Ministry of Health, Venezuela. (2021). *National Emergency Medical Services Guidelines*. Caracas.</w:t>
      </w:r>
      <w:r>
        <w:br/>
      </w:r>
      <w:r>
        <w:t xml:space="preserve">World Health Organization (WHO). (2022). *Venezuela: Health System Review*. Geneva.</w:t>
      </w:r>
      <w:r>
        <w:br/>
      </w:r>
      <w:r>
        <w:t xml:space="preserve">International Rescue Committee (IRC). (2023). *Crisis Response in Urban Venezuela: The Role of Frontline Workers*. New York.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Venezuela Caracas Emergency Healthcare</dc:title>
  <dc:creator/>
  <dc:language>en</dc:language>
  <cp:keywords/>
  <dcterms:created xsi:type="dcterms:W3CDTF">2026-07-21T00:19:45Z</dcterms:created>
  <dcterms:modified xsi:type="dcterms:W3CDTF">2026-07-21T00:19:45Z</dcterms:modified>
</cp:coreProperties>
</file>

<file path=docProps/custom.xml><?xml version="1.0" encoding="utf-8"?>
<Properties xmlns="http://schemas.openxmlformats.org/officeDocument/2006/custom-properties" xmlns:vt="http://schemas.openxmlformats.org/officeDocument/2006/docPropsVTypes"/>
</file>