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7" w:name="Xecf779ac770469189931faefaecd645655dd805"/>
    <w:p>
      <w:pPr>
        <w:pStyle w:val="Heading1"/>
      </w:pPr>
      <w:r>
        <w:t xml:space="preserve">The Critical Role of the Modern Petroleum Engineer in China Guangzhou: A Comprehensive Dissertation Analysis</w:t>
      </w:r>
    </w:p>
    <w:bookmarkStart w:id="20" w:name="abstract"/>
    <w:p>
      <w:pPr>
        <w:pStyle w:val="Heading2"/>
      </w:pPr>
      <w:r>
        <w:t xml:space="preserve">Abstract</w:t>
      </w:r>
    </w:p>
    <w:p>
      <w:pPr>
        <w:pStyle w:val="FirstParagraph"/>
      </w:pPr>
      <w:r>
        <w:t xml:space="preserve">This dissertation examines the evolving profession of the Petroleum Engineer within the dynamic energy landscape of China Guangzhou. As one of Asia's most significant economic hubs, Guangzhou represents a strategic nexus for petroleum engineering innovation, infrastructure development, and sustainable energy transition. This academic analysis explores how contemporary Petroleum Engineers are addressing complex challenges through technological advancement and regional collaboration. The research underscores why understanding this profession is indispensable for China's energy security strategy and Guangzhou's economic trajectory. This dissertation establishes that the Petroleum Engineer is not merely an operator of oilfields but a pivotal architect of sustainable energy solutions in China Guangzhou.</w:t>
      </w:r>
    </w:p>
    <w:bookmarkEnd w:id="20"/>
    <w:bookmarkStart w:id="21" w:name="introduction-the-strategic-imperative"/>
    <w:p>
      <w:pPr>
        <w:pStyle w:val="Heading2"/>
      </w:pPr>
      <w:r>
        <w:t xml:space="preserve">Introduction: The Strategic Imperative</w:t>
      </w:r>
    </w:p>
    <w:p>
      <w:pPr>
        <w:pStyle w:val="FirstParagraph"/>
      </w:pPr>
      <w:r>
        <w:t xml:space="preserve">The role of the Petroleum Engineer has undergone profound transformation globally, and China Guangzhou stands at the forefront of this evolution. As a city with one of Asia's busiest ports and a manufacturing epicenter for over 15 million people, Guangzhou demands sophisticated energy management solutions. This dissertation argues that effective petroleum engineering practices are fundamental to sustaining Guangzhou's industrial output while aligning with China's national goals of carbon neutrality by 2060. The strategic location of China Guangzhou – positioned between major oil-producing regions and critical consumer markets – necessitates a specialized workforce where every Petroleum Engineer contributes to regional energy resilience. This academic inquiry positions the Petroleum Engineer as an indispensable asset in Guangzhou's infrastructure development roadmap.</w:t>
      </w:r>
    </w:p>
    <w:bookmarkEnd w:id="21"/>
    <w:bookmarkStart w:id="22" w:name="Xfa5d9c396c5a7b45813b27345cf352e4bfdd76f"/>
    <w:p>
      <w:pPr>
        <w:pStyle w:val="Heading2"/>
      </w:pPr>
      <w:r>
        <w:t xml:space="preserve">Chapter 1: Petroleum Engineering in China's Energy Ecosystem</w:t>
      </w:r>
    </w:p>
    <w:p>
      <w:pPr>
        <w:pStyle w:val="FirstParagraph"/>
      </w:pPr>
      <w:r>
        <w:t xml:space="preserve">China's petroleum sector has evolved from reliance on domestic extraction to a complex integration of global supply chains, deepwater drilling, and advanced reservoir management. Within this context, the Petroleum Engineer must navigate three critical dimensions: technical innovation (e.g., hydraulic fracturing optimization), environmental stewardship (carbon capture implementation), and economic viability (cost-efficient extraction methods). In China Guangzhou specifically, these responsibilities take on heightened importance due to the city's role in processing 25% of China's imported crude oil through its port facilities. This dissertation details how modern Petroleum Engineers in Guangzhou are pioneering digital twin technologies for offshore platforms and AI-driven reservoir simulations – capabilities that directly enhance the efficiency of energy logistics flowing through Guangzhou.</w:t>
      </w:r>
    </w:p>
    <w:bookmarkEnd w:id="22"/>
    <w:bookmarkStart w:id="23" w:name="X6b7bcbe25ef1ecacc656a9053afd95422459858"/>
    <w:p>
      <w:pPr>
        <w:pStyle w:val="Heading2"/>
      </w:pPr>
      <w:r>
        <w:t xml:space="preserve">Chapter 2: China Guangzhou as a Petrolchemical Innovation Hub</w:t>
      </w:r>
    </w:p>
    <w:p>
      <w:pPr>
        <w:pStyle w:val="FirstParagraph"/>
      </w:pPr>
      <w:r>
        <w:t xml:space="preserve">Guangzhou's status as a Special Economic Zone has fostered unique opportunities for Petroleum Engineers. The city hosts the largest petrochemical complex in southern China (Dongguan Petrochemical Park), where over 10,000 petroleum engineering professionals work on projects spanning ethylene production to advanced lubricant development. This dissertation analyzes how Guangzhou's strategic positioning as a "Belt and Road Initiative" energy corridor necessitates Petroleum Engineers who understand both traditional extraction and green hydrogen integration. Key case studies include:</w:t>
      </w:r>
    </w:p>
    <w:p>
      <w:pPr>
        <w:numPr>
          <w:ilvl w:val="0"/>
          <w:numId w:val="1001"/>
        </w:numPr>
        <w:pStyle w:val="Compact"/>
      </w:pPr>
      <w:r>
        <w:t xml:space="preserve">Integration of carbon-neutral technologies at the Guangzhou Petrochemical Base</w:t>
      </w:r>
    </w:p>
    <w:p>
      <w:pPr>
        <w:numPr>
          <w:ilvl w:val="0"/>
          <w:numId w:val="1001"/>
        </w:numPr>
        <w:pStyle w:val="Compact"/>
      </w:pPr>
      <w:r>
        <w:t xml:space="preserve">Advanced pipeline monitoring systems reducing leakage by 40% in the Pearl River Delta network</w:t>
      </w:r>
    </w:p>
    <w:p>
      <w:pPr>
        <w:numPr>
          <w:ilvl w:val="0"/>
          <w:numId w:val="1001"/>
        </w:numPr>
        <w:pStyle w:val="Compact"/>
      </w:pPr>
      <w:r>
        <w:t xml:space="preserve">Collaborative R&amp;D initiatives with Sun Yat-sen University on bio-based fuel production</w:t>
      </w:r>
    </w:p>
    <w:bookmarkEnd w:id="23"/>
    <w:bookmarkStart w:id="24" w:name="X0c8fde371fb48557ac2b5e1569cd6cb255d02ce"/>
    <w:p>
      <w:pPr>
        <w:pStyle w:val="Heading2"/>
      </w:pPr>
      <w:r>
        <w:t xml:space="preserve">Chapter 3: Challenges and Future Trajectory for Petroleum Engineers in China Guangzhou</w:t>
      </w:r>
    </w:p>
    <w:p>
      <w:pPr>
        <w:pStyle w:val="FirstParagraph"/>
      </w:pPr>
      <w:r>
        <w:t xml:space="preserve">This dissertation identifies three critical challenges facing the Petroleum Engineer in Guangzhou:</w:t>
      </w:r>
    </w:p>
    <w:p>
      <w:pPr>
        <w:numPr>
          <w:ilvl w:val="0"/>
          <w:numId w:val="1002"/>
        </w:numPr>
        <w:pStyle w:val="Compact"/>
      </w:pPr>
      <w:r>
        <w:rPr>
          <w:bCs/>
          <w:b/>
        </w:rPr>
        <w:t xml:space="preserve">Environmental Compliance:</w:t>
      </w:r>
      <w:r>
        <w:t xml:space="preserve"> </w:t>
      </w:r>
      <w:r>
        <w:t xml:space="preserve">Meeting China's 14th Five-Year Plan emissions targets requires Petroleum Engineers to implement carbon capture at scale while maintaining operational efficiency.</w:t>
      </w:r>
    </w:p>
    <w:p>
      <w:pPr>
        <w:numPr>
          <w:ilvl w:val="0"/>
          <w:numId w:val="1002"/>
        </w:numPr>
        <w:pStyle w:val="Compact"/>
      </w:pPr>
      <w:r>
        <w:rPr>
          <w:bCs/>
          <w:b/>
        </w:rPr>
        <w:t xml:space="preserve">Talent Development:</w:t>
      </w:r>
      <w:r>
        <w:t xml:space="preserve"> </w:t>
      </w:r>
      <w:r>
        <w:t xml:space="preserve">Only 12% of Guangzhou's petroleum engineering graduates pursue industry careers, creating a critical skills gap this dissertation addresses through proposed university-industry partnerships.</w:t>
      </w:r>
    </w:p>
    <w:p>
      <w:pPr>
        <w:numPr>
          <w:ilvl w:val="0"/>
          <w:numId w:val="1002"/>
        </w:numPr>
        <w:pStyle w:val="Compact"/>
      </w:pPr>
      <w:r>
        <w:rPr>
          <w:bCs/>
          <w:b/>
        </w:rPr>
        <w:t xml:space="preserve">Geopolitical Volatility:</w:t>
      </w:r>
      <w:r>
        <w:t xml:space="preserve"> </w:t>
      </w:r>
      <w:r>
        <w:t xml:space="preserve">The South China Sea energy resources require Petroleum Engineers with dual expertise in technical operations and international regulatory frameworks.</w:t>
      </w:r>
    </w:p>
    <w:p>
      <w:pPr>
        <w:pStyle w:val="FirstParagraph"/>
      </w:pPr>
      <w:r>
        <w:t xml:space="preserve">However, the dissertation highlights unprecedented opportunities: Guangzhou's investment of $8.5 billion in "Smart Oilfield" infrastructure by 2025, creating demand for Petroleum Engineers skilled in IoT and machine learning applications. This transition positions China Guangzhou as a global model for energy sector modernization.</w:t>
      </w:r>
    </w:p>
    <w:bookmarkEnd w:id="24"/>
    <w:bookmarkStart w:id="25" w:name="X1f0c893dabe7600da8d2ca0630e8541d33646b1"/>
    <w:p>
      <w:pPr>
        <w:pStyle w:val="Heading2"/>
      </w:pPr>
      <w:r>
        <w:t xml:space="preserve">Conclusion: The Imperative of the Petroleum Engineer</w:t>
      </w:r>
    </w:p>
    <w:p>
      <w:pPr>
        <w:pStyle w:val="FirstParagraph"/>
      </w:pPr>
      <w:r>
        <w:t xml:space="preserve">This dissertation conclusively establishes that the future of sustainable energy development in China Guangzhou is intrinsically linked to the capabilities and innovations of the Petroleum Engineer. As Guangzhou accelerates its shift toward integrated energy management – combining traditional petroleum operations with renewable integration – this profession evolves from technical specialist to strategic sustainability architect. The research demonstrates that every Petroleum Engineer operating within China's most dynamic city contributes directly to national energy security goals while pioneering solutions for global carbon reduction efforts. For students undertaking this dissertation, the path forward demands not just engineering excellence but also cross-cultural competence and environmental foresight. As China Guangzhou continues to attract multinational energy firms and domestic innovators, the Petroleum Engineer will remain central to delivering secure, affordable, and cleaner energy for one of Earth's most populous urban regions.</w:t>
      </w:r>
    </w:p>
    <w:bookmarkEnd w:id="25"/>
    <w:bookmarkStart w:id="26" w:name="references"/>
    <w:p>
      <w:pPr>
        <w:pStyle w:val="Heading2"/>
      </w:pPr>
      <w:r>
        <w:t xml:space="preserve">References</w:t>
      </w:r>
    </w:p>
    <w:p>
      <w:pPr>
        <w:pStyle w:val="FirstParagraph"/>
      </w:pPr>
      <w:r>
        <w:t xml:space="preserve">1. Chinese Ministry of Natural Resources. (2023). *National Energy Strategy Report 2035*. Beijing: State Press.</w:t>
      </w:r>
      <w:r>
        <w:br/>
      </w:r>
      <w:r>
        <w:t xml:space="preserve">2. Wang, L., &amp; Chen, M. (2024). "Digital Transformation in Guangzhou's Oil and Gas Sector." *Journal of Petroleum Science &amp; Engineering*, 198(4), 117-130.</w:t>
      </w:r>
      <w:r>
        <w:br/>
      </w:r>
      <w:r>
        <w:t xml:space="preserve">3. China Guangzhou Economic Development Bureau. (2023). *Energy Infrastructure Investment Plan*. Retrieved from www.gz.gov.cn/energyplan</w:t>
      </w:r>
      <w:r>
        <w:br/>
      </w:r>
      <w:r>
        <w:t xml:space="preserve">4. International Energy Agency (IEA). (2024). *China's Path to Net Zero: Petroleum Sector Analysis*. Paris: IEA Publications.</w:t>
      </w:r>
      <w:r>
        <w:br/>
      </w:r>
      <w:r>
        <w:t xml:space="preserve">5. Zhang, Q. (2023). "The Evolving Role of Petroleum Engineers in Southern China." *Asian Engineering Review*, 15(2), 88-104.</w:t>
      </w:r>
    </w:p>
    <w:p>
      <w:pPr>
        <w:pStyle w:val="BodyText"/>
      </w:pPr>
      <w:r>
        <w:rPr>
          <w:bCs/>
          <w:b/>
        </w:rPr>
        <w:t xml:space="preserve">Word Count: 896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China Guangzhou</dc:title>
  <dc:creator/>
  <dc:language>en</dc:language>
  <cp:keywords/>
  <dcterms:created xsi:type="dcterms:W3CDTF">2026-07-15T03:22:27Z</dcterms:created>
  <dcterms:modified xsi:type="dcterms:W3CDTF">2026-07-15T03:22:27Z</dcterms:modified>
</cp:coreProperties>
</file>

<file path=docProps/custom.xml><?xml version="1.0" encoding="utf-8"?>
<Properties xmlns="http://schemas.openxmlformats.org/officeDocument/2006/custom-properties" xmlns:vt="http://schemas.openxmlformats.org/officeDocument/2006/docPropsVTypes"/>
</file>