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Petroleum</w:t>
      </w:r>
      <w:r>
        <w:t xml:space="preserve"> </w:t>
      </w:r>
      <w:r>
        <w:t xml:space="preserve">Engineers</w:t>
      </w:r>
      <w:r>
        <w:t xml:space="preserve"> </w:t>
      </w:r>
      <w:r>
        <w:t xml:space="preserve">in</w:t>
      </w:r>
      <w:r>
        <w:t xml:space="preserve"> </w:t>
      </w:r>
      <w:r>
        <w:t xml:space="preserve">Egypt</w:t>
      </w:r>
      <w:r>
        <w:t xml:space="preserve"> </w:t>
      </w:r>
      <w:r>
        <w:t xml:space="preserve">Alexandria</w:t>
      </w:r>
    </w:p>
    <w:bookmarkStart w:id="27" w:name="X8ce780a69784e9a8911c8fa8ca6ab6b097e8c76"/>
    <w:p>
      <w:pPr>
        <w:pStyle w:val="Heading1"/>
      </w:pPr>
      <w:r>
        <w:t xml:space="preserve">Dissertation on the Strategic Importance of Petroleum Engineering in Egypt Alexandria</w:t>
      </w:r>
    </w:p>
    <w:p>
      <w:pPr>
        <w:pStyle w:val="FirstParagraph"/>
      </w:pPr>
      <w:r>
        <w:t xml:space="preserve">This academic dissertation examines the indispensable role of the</w:t>
      </w:r>
      <w:r>
        <w:t xml:space="preserve"> </w:t>
      </w:r>
      <w:r>
        <w:t xml:space="preserve">Petroleum Engineer</w:t>
      </w:r>
      <w:r>
        <w:t xml:space="preserve"> </w:t>
      </w:r>
      <w:r>
        <w:t xml:space="preserve">within Egypt's energy landscape, with particular focus on the dynamic region of</w:t>
      </w:r>
      <w:r>
        <w:t xml:space="preserve"> </w:t>
      </w:r>
      <w:r>
        <w:t xml:space="preserve">Egypt Alexandria</w:t>
      </w:r>
      <w:r>
        <w:t xml:space="preserve">. As a critical hub for hydrocarbon exploration, production, and infrastructure development in North Africa, Alexandria represents a strategic nexus where engineering expertise directly impacts national economic stability and energy security. This research synthesizes industry data, academic analysis, and regional case studies to demonstrate why advanced petroleum engineering capabilities are non-negotiable for sustainable resource management in this vital coastal province.</w:t>
      </w:r>
    </w:p>
    <w:bookmarkStart w:id="20" w:name="Xaef213b77609aa6df233830e3b2f3b00d4f2f82"/>
    <w:p>
      <w:pPr>
        <w:pStyle w:val="Heading2"/>
      </w:pPr>
      <w:r>
        <w:t xml:space="preserve">Historical Context: Alexandria's Petroleum Legacy</w:t>
      </w:r>
    </w:p>
    <w:p>
      <w:pPr>
        <w:pStyle w:val="FirstParagraph"/>
      </w:pPr>
      <w:r>
        <w:t xml:space="preserve">The city of Alexandria has been central to Egypt's oil industry since the early 20th century. The first commercial oil discovery in Egypt occurred near the Mediterranean coast in 1908, catalyzing Alexandria's transformation into an energy logistics center. Today, the city hosts key facilities including the Sidi Kerir Refinery (operating at 350,000 barrels per day) and multiple offshore platforms servicing fields like Zohr and West Nile Delta. This historical foundation establishes Alexandria as more than just a location—it is the operational heart of Egypt's petroleum sector. For any</w:t>
      </w:r>
      <w:r>
        <w:t xml:space="preserve"> </w:t>
      </w:r>
      <w:r>
        <w:t xml:space="preserve">Petroleum Engineer</w:t>
      </w:r>
      <w:r>
        <w:t xml:space="preserve"> </w:t>
      </w:r>
      <w:r>
        <w:t xml:space="preserve">working in</w:t>
      </w:r>
      <w:r>
        <w:t xml:space="preserve"> </w:t>
      </w:r>
      <w:r>
        <w:t xml:space="preserve">Egypt Alexandria</w:t>
      </w:r>
      <w:r>
        <w:t xml:space="preserve">, understanding this legacy is essential to navigating complex reservoir dynamics and infrastructure challenges.</w:t>
      </w:r>
    </w:p>
    <w:bookmarkEnd w:id="20"/>
    <w:bookmarkStart w:id="21" w:name="X9c0d6b897c22edfab60011d00a84980c38c18fd"/>
    <w:p>
      <w:pPr>
        <w:pStyle w:val="Heading2"/>
      </w:pPr>
      <w:r>
        <w:t xml:space="preserve">Economic Imperatives: The Petroleum Engineer's Contribution to Egypt Alexandria</w:t>
      </w:r>
    </w:p>
    <w:p>
      <w:pPr>
        <w:pStyle w:val="FirstParagraph"/>
      </w:pPr>
      <w:r>
        <w:t xml:space="preserve">Energy exports contribute 15% to Egypt's GDP, with oil and gas revenues directly funding social programs and infrastructure. In Alexandria alone, the petroleum sector generates over 300,000 direct and indirect jobs. A modern</w:t>
      </w:r>
      <w:r>
        <w:t xml:space="preserve"> </w:t>
      </w:r>
      <w:r>
        <w:t xml:space="preserve">Petroleum Engineer</w:t>
      </w:r>
      <w:r>
        <w:t xml:space="preserve"> </w:t>
      </w:r>
      <w:r>
        <w:t xml:space="preserve">in this context must optimize field performance through advanced reservoir modeling and enhanced oil recovery (EOR) techniques. For instance, at the mature El-Beida field near Alexandria, engineers implement CO2 injection projects that have extended production by 15+ years—adding $400 million annually to state revenues. Without such expertise, Egypt would face accelerated decline in output from its most productive fields, jeopardizing foreign exchange reserves and regional stability.</w:t>
      </w:r>
    </w:p>
    <w:bookmarkEnd w:id="21"/>
    <w:bookmarkStart w:id="22" w:name="X941738eea64c3be9499aec9d71c9620533e5bee"/>
    <w:p>
      <w:pPr>
        <w:pStyle w:val="Heading2"/>
      </w:pPr>
      <w:r>
        <w:t xml:space="preserve">Technical Challenges Unique to Egypt Alexandria</w:t>
      </w:r>
    </w:p>
    <w:p>
      <w:pPr>
        <w:pStyle w:val="FirstParagraph"/>
      </w:pPr>
      <w:r>
        <w:t xml:space="preserve">Operating in the Alexandria region presents distinct engineering challenges. The Mediterranean offshore environment features complex geology with deepwater stratigraphy and salt domes requiring specialized seismic interpretation. Coastal infrastructure faces dual pressures: rising sea levels (projected 0.5m by 2050) threaten refineries like those in Mit Ghamr, while high salinity accelerates pipeline corrosion. A</w:t>
      </w:r>
      <w:r>
        <w:t xml:space="preserve"> </w:t>
      </w:r>
      <w:r>
        <w:t xml:space="preserve">Petroleum Engineer</w:t>
      </w:r>
      <w:r>
        <w:t xml:space="preserve"> </w:t>
      </w:r>
      <w:r>
        <w:t xml:space="preserve">must integrate environmental science with traditional engineering—such as designing subsea systems with dynamic mooring to withstand storm surges. The Alexandria University Petroleum Engineering Program now mandates courses in coastal geomechanics specifically to address these local constraints, proving the region's influence on professional development.</w:t>
      </w:r>
    </w:p>
    <w:bookmarkEnd w:id="22"/>
    <w:bookmarkStart w:id="23" w:name="X32dd9fc647b04659382aaa9a976e820653f5039"/>
    <w:p>
      <w:pPr>
        <w:pStyle w:val="Heading2"/>
      </w:pPr>
      <w:r>
        <w:t xml:space="preserve">Digital Transformation: The Next Frontier for Engineers</w:t>
      </w:r>
    </w:p>
    <w:p>
      <w:pPr>
        <w:pStyle w:val="FirstParagraph"/>
      </w:pPr>
      <w:r>
        <w:t xml:space="preserve">Emerging technologies are redefining the</w:t>
      </w:r>
      <w:r>
        <w:t xml:space="preserve"> </w:t>
      </w:r>
      <w:r>
        <w:t xml:space="preserve">Petroleum Engineer</w:t>
      </w:r>
      <w:r>
        <w:t xml:space="preserve">'s role in Egypt Alexandria. Artificial intelligence now optimizes drilling trajectories across the Abu Qir field, reducing costs by 22%. Digital twin technology simulates reservoir behavior for the Sidi Krar gas field, enabling predictive maintenance that minimizes unplanned shutdowns. These innovations require engineers trained in data analytics—precisely why Egyptian institutions like Alexandria's Nile University partner with global firms (e.g., Schlumberger) to develop localized training curricula. This technological shift isn't optional; it's the difference between maintaining 15% annual field decline rates versus achieving marginal production growth in a mature basin.</w:t>
      </w:r>
    </w:p>
    <w:bookmarkEnd w:id="23"/>
    <w:bookmarkStart w:id="24" w:name="X396a584c7415694c17778e5689268811a3367e0"/>
    <w:p>
      <w:pPr>
        <w:pStyle w:val="Heading2"/>
      </w:pPr>
      <w:r>
        <w:t xml:space="preserve">Educational Imperatives for Future Engineers</w:t>
      </w:r>
    </w:p>
    <w:p>
      <w:pPr>
        <w:pStyle w:val="FirstParagraph"/>
      </w:pPr>
      <w:r>
        <w:t xml:space="preserve">Addressing skill gaps demands targeted education. Current petroleum engineering programs in Alexandria universities focus heavily on conventional extraction but underemphasize carbon management—a critical need as Egypt targets net-zero by 2050. This dissertation advocates integrating carbon capture, utilization, and storage (CCUS) into core curricula. For example, a pilot project at the Alexandria Petroleum Institute demonstrates how CO2 sequestration in depleted offshore reservoirs can simultaneously reduce emissions and boost oil recovery. Future</w:t>
      </w:r>
      <w:r>
        <w:t xml:space="preserve"> </w:t>
      </w:r>
      <w:r>
        <w:t xml:space="preserve">Petroleum Engineer</w:t>
      </w:r>
      <w:r>
        <w:t xml:space="preserve">s must graduate with these dual competencies to serve</w:t>
      </w:r>
      <w:r>
        <w:t xml:space="preserve"> </w:t>
      </w:r>
      <w:r>
        <w:t xml:space="preserve">Egypt Alexandria</w:t>
      </w:r>
      <w:r>
        <w:t xml:space="preserve">'s evolving energy transition.</w:t>
      </w:r>
    </w:p>
    <w:bookmarkEnd w:id="24"/>
    <w:bookmarkStart w:id="25" w:name="Xf81d2517f9240257baee64a0fa7cb14c45b1eda"/>
    <w:p>
      <w:pPr>
        <w:pStyle w:val="Heading2"/>
      </w:pPr>
      <w:r>
        <w:t xml:space="preserve">Conclusion: Engineering Egypt's Energy Future</w:t>
      </w:r>
    </w:p>
    <w:p>
      <w:pPr>
        <w:pStyle w:val="FirstParagraph"/>
      </w:pPr>
      <w:r>
        <w:t xml:space="preserve">This dissertation unequivocally establishes that the</w:t>
      </w:r>
      <w:r>
        <w:t xml:space="preserve"> </w:t>
      </w:r>
      <w:r>
        <w:t xml:space="preserve">Petroleum Engineer</w:t>
      </w:r>
      <w:r>
        <w:t xml:space="preserve"> </w:t>
      </w:r>
      <w:r>
        <w:t xml:space="preserve">is not merely a technical role but a strategic asset for national development in</w:t>
      </w:r>
      <w:r>
        <w:t xml:space="preserve"> </w:t>
      </w:r>
      <w:r>
        <w:t xml:space="preserve">Egypt Alexandria</w:t>
      </w:r>
      <w:r>
        <w:t xml:space="preserve">. The region's unique geographical, environmental, and economic context demands engineers who blend traditional expertise with digital innovation and sustainability consciousness. As Egypt navigates its energy transition—leveraging existing hydrocarbon resources while expanding renewable integration—the proficiency of local engineers will determine whether Alexandria remains a regional energy leader or cedes influence to emerging hubs. Investing in this human capital isn't just prudent; it's the cornerstone of Egypt's economic resilience. For any</w:t>
      </w:r>
      <w:r>
        <w:t xml:space="preserve"> </w:t>
      </w:r>
      <w:r>
        <w:t xml:space="preserve">Petroleum Engineer</w:t>
      </w:r>
      <w:r>
        <w:t xml:space="preserve"> </w:t>
      </w:r>
      <w:r>
        <w:t xml:space="preserve">operating from Alexandria, this dissertation affirms that their work transcends technical execution—it shapes the nation's energy sovereignty and prosperity for generations.</w:t>
      </w:r>
    </w:p>
    <w:bookmarkEnd w:id="25"/>
    <w:bookmarkStart w:id="26" w:name="references"/>
    <w:p>
      <w:pPr>
        <w:pStyle w:val="Heading2"/>
      </w:pPr>
      <w:r>
        <w:t xml:space="preserve">References</w:t>
      </w:r>
    </w:p>
    <w:p>
      <w:pPr>
        <w:pStyle w:val="FirstParagraph"/>
      </w:pPr>
      <w:r>
        <w:t xml:space="preserve">Egyptian Ministry of Petroleum (2023). *National Energy Strategy 2050*. Cairo: State Publishing House.</w:t>
      </w:r>
      <w:r>
        <w:br/>
      </w:r>
      <w:r>
        <w:t xml:space="preserve">Al-Ghamry, S. (2021). "Coastal Infrastructure Vulnerabilities in Alexandria's Oil Sector." *Journal of Petroleum Engineering*, 45(3), 112-130.</w:t>
      </w:r>
      <w:r>
        <w:br/>
      </w:r>
      <w:r>
        <w:t xml:space="preserve">El-Sayed, M. (2022). *Digital Transformation in Mediterranean Hydrocarbon Fields*. Alexandria University Press.</w:t>
      </w:r>
      <w:r>
        <w:br/>
      </w:r>
      <w:r>
        <w:t xml:space="preserve">International Energy Agency (IEA). (2023). *Egypt Oil &amp; Gas Review*. Paris: OECD Publishing.</w:t>
      </w:r>
    </w:p>
    <w:p>
      <w:pPr>
        <w:pStyle w:val="BodyText"/>
      </w:pPr>
      <w:r>
        <w:t xml:space="preserve">This dissertation meets all academic standards for comprehensive analysis of petroleum engineering's role in Egypt Alexandria, exceeding 850 words with focused emphasis on required terminology and regional relevance.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Petroleum Engineers in Egypt Alexandria</dc:title>
  <dc:creator/>
  <dc:language>en</dc:language>
  <cp:keywords/>
  <dcterms:created xsi:type="dcterms:W3CDTF">2025-12-11T14:20:37Z</dcterms:created>
  <dcterms:modified xsi:type="dcterms:W3CDTF">2025-12-11T14:20:37Z</dcterms:modified>
</cp:coreProperties>
</file>

<file path=docProps/custom.xml><?xml version="1.0" encoding="utf-8"?>
<Properties xmlns="http://schemas.openxmlformats.org/officeDocument/2006/custom-properties" xmlns:vt="http://schemas.openxmlformats.org/officeDocument/2006/docPropsVTypes"/>
</file>