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w:t>
      </w:r>
      <w:r>
        <w:t xml:space="preserve"> </w:t>
      </w:r>
      <w:r>
        <w:t xml:space="preserve">Strategic</w:t>
      </w:r>
      <w:r>
        <w:t xml:space="preserve"> </w:t>
      </w:r>
      <w:r>
        <w:t xml:space="preserve">Realities</w:t>
      </w:r>
      <w:r>
        <w:t xml:space="preserve"> </w:t>
      </w:r>
      <w:r>
        <w:t xml:space="preserve">and</w:t>
      </w:r>
      <w:r>
        <w:t xml:space="preserve"> </w:t>
      </w:r>
      <w:r>
        <w:t xml:space="preserve">Future</w:t>
      </w:r>
      <w:r>
        <w:t xml:space="preserve"> </w:t>
      </w:r>
      <w:r>
        <w:t xml:space="preserve">Trajectories</w:t>
      </w:r>
    </w:p>
    <w:bookmarkStart w:id="25" w:name="X6c2936e42329910703a110fefc2e5720518e7be"/>
    <w:p>
      <w:pPr>
        <w:pStyle w:val="Heading1"/>
      </w:pPr>
      <w:r>
        <w:t xml:space="preserve">Dissertation: Petroleum Engineering in Israel Jerusalem - Strategic Realities and Future Trajectories</w:t>
      </w:r>
    </w:p>
    <w:p>
      <w:pPr>
        <w:pStyle w:val="FirstParagraph"/>
      </w:pPr>
      <w:r>
        <w:t xml:space="preserve">This academic dissertation critically examines the evolving role of the</w:t>
      </w:r>
      <w:r>
        <w:t xml:space="preserve"> </w:t>
      </w:r>
      <w:r>
        <w:rPr>
          <w:bCs/>
          <w:b/>
        </w:rPr>
        <w:t xml:space="preserve">Petroleum Engineer</w:t>
      </w:r>
      <w:r>
        <w:t xml:space="preserve"> </w:t>
      </w:r>
      <w:r>
        <w:t xml:space="preserve">within the energy landscape of</w:t>
      </w:r>
      <w:r>
        <w:t xml:space="preserve"> </w:t>
      </w:r>
      <w:r>
        <w:rPr>
          <w:bCs/>
          <w:b/>
        </w:rPr>
        <w:t xml:space="preserve">Israel Jerusalem</w:t>
      </w:r>
      <w:r>
        <w:t xml:space="preserve">, addressing both existing constraints and emerging opportunities. While often misunderstood as a region with significant oil reserves, this study clarifies that Israel's hydrocarbon focus centers on natural gas from offshore basins, not conventional petroleum extraction. The city of</w:t>
      </w:r>
      <w:r>
        <w:t xml:space="preserve"> </w:t>
      </w:r>
      <w:r>
        <w:rPr>
          <w:bCs/>
          <w:b/>
        </w:rPr>
        <w:t xml:space="preserve">Israel Jerusalem</w:t>
      </w:r>
      <w:r>
        <w:t xml:space="preserve"> </w:t>
      </w:r>
      <w:r>
        <w:t xml:space="preserve">serves as a critical intellectual and strategic hub for energy policy, despite lacking direct proximity to reservoirs. This work argues that the</w:t>
      </w:r>
      <w:r>
        <w:t xml:space="preserve"> </w:t>
      </w:r>
      <w:r>
        <w:rPr>
          <w:bCs/>
          <w:b/>
        </w:rPr>
        <w:t xml:space="preserve">Petroleum Engineer</w:t>
      </w:r>
      <w:r>
        <w:t xml:space="preserve"> </w:t>
      </w:r>
      <w:r>
        <w:t xml:space="preserve">in this context operates at the intersection of technological innovation, geopolitical strategy, and sustainable national development.</w:t>
      </w:r>
    </w:p>
    <w:bookmarkStart w:id="20" w:name="Xb84d4696ec7a7576b5de8470be74c754efa2251"/>
    <w:p>
      <w:pPr>
        <w:pStyle w:val="Heading2"/>
      </w:pPr>
      <w:r>
        <w:t xml:space="preserve">The Geopolitical and Resource Context of Israel Jerusalem</w:t>
      </w:r>
    </w:p>
    <w:p>
      <w:pPr>
        <w:pStyle w:val="FirstParagraph"/>
      </w:pPr>
      <w:r>
        <w:t xml:space="preserve">It is essential to establish foundational facts: Israel has no significant proven crude oil reserves. The nation's hydrocarbon story revolves around natural gas fields discovered in the Levant Basin offshore, notably the Tamar (15 trillion cubic feet) and Leviathan (60+ trillion cubic feet) fields. These reserves are located approximately 70-120 kilometers off Israel's coast near Haifa, far from</w:t>
      </w:r>
      <w:r>
        <w:t xml:space="preserve"> </w:t>
      </w:r>
      <w:r>
        <w:rPr>
          <w:bCs/>
          <w:b/>
        </w:rPr>
        <w:t xml:space="preserve">Israel Jerusalem</w:t>
      </w:r>
      <w:r>
        <w:t xml:space="preserve">. Consequently, the city of</w:t>
      </w:r>
      <w:r>
        <w:t xml:space="preserve"> </w:t>
      </w:r>
      <w:r>
        <w:rPr>
          <w:bCs/>
          <w:b/>
        </w:rPr>
        <w:t xml:space="preserve">Jerusalem</w:t>
      </w:r>
      <w:r>
        <w:t xml:space="preserve">, situated inland at a high elevation within the Judean Mountains, is not an operational site for extraction or primary processing. However, as Israel's capital and center for government policy formation, research institutions (like the Hebrew University and Technion), and international diplomacy,</w:t>
      </w:r>
      <w:r>
        <w:t xml:space="preserve"> </w:t>
      </w:r>
      <w:r>
        <w:rPr>
          <w:bCs/>
          <w:b/>
        </w:rPr>
        <w:t xml:space="preserve">Israel Jerusalem</w:t>
      </w:r>
      <w:r>
        <w:t xml:space="preserve"> </w:t>
      </w:r>
      <w:r>
        <w:t xml:space="preserve">holds immense strategic importance in shaping energy policy.</w:t>
      </w:r>
    </w:p>
    <w:p>
      <w:pPr>
        <w:pStyle w:val="BodyText"/>
      </w:pPr>
      <w:r>
        <w:t xml:space="preserve">A key responsibility of the modern</w:t>
      </w:r>
      <w:r>
        <w:t xml:space="preserve"> </w:t>
      </w:r>
      <w:r>
        <w:rPr>
          <w:bCs/>
          <w:b/>
        </w:rPr>
        <w:t xml:space="preserve">Petroleum Engineer</w:t>
      </w:r>
      <w:r>
        <w:t xml:space="preserve"> </w:t>
      </w:r>
      <w:r>
        <w:t xml:space="preserve">in Israel extends beyond field operations. They are increasingly involved in optimizing gas-to-liquids (GTL) technologies, pipeline infrastructure planning from offshore fields to onshore processing hubs (e.g., Ashkelon), carbon capture utilization and storage (CCUS) for gas processing facilities, and developing export strategies via pipelines to Europe or regional markets. This work demands a profound understanding of complex offshore geology, subsea engineering challenges, and the intricate regulatory environment governing Israel's energy sector – all policies heavily influenced by decisions made in</w:t>
      </w:r>
      <w:r>
        <w:t xml:space="preserve"> </w:t>
      </w:r>
      <w:r>
        <w:rPr>
          <w:bCs/>
          <w:b/>
        </w:rPr>
        <w:t xml:space="preserve">Israel Jerusalem</w:t>
      </w:r>
      <w:r>
        <w:t xml:space="preserve">.</w:t>
      </w:r>
    </w:p>
    <w:bookmarkEnd w:id="20"/>
    <w:bookmarkStart w:id="21" w:name="X7894a7999c54ecb6e536acfd8f73aa5e7d75414"/>
    <w:p>
      <w:pPr>
        <w:pStyle w:val="Heading2"/>
      </w:pPr>
      <w:r>
        <w:t xml:space="preserve">Educational Pathways and the Petroleum Engineer in Jerusalem</w:t>
      </w:r>
    </w:p>
    <w:p>
      <w:pPr>
        <w:pStyle w:val="FirstParagraph"/>
      </w:pPr>
      <w:r>
        <w:t xml:space="preserve">The academic training for a future</w:t>
      </w:r>
      <w:r>
        <w:t xml:space="preserve"> </w:t>
      </w:r>
      <w:r>
        <w:rPr>
          <w:bCs/>
          <w:b/>
        </w:rPr>
        <w:t xml:space="preserve">Petroleum Engineer</w:t>
      </w:r>
      <w:r>
        <w:t xml:space="preserve"> </w:t>
      </w:r>
      <w:r>
        <w:t xml:space="preserve">operating within the Israeli context is concentrated in institutions like the Technion – Israel Institute of Technology (Haifa) and Ben-Gurion University (Beersheba). However,</w:t>
      </w:r>
      <w:r>
        <w:t xml:space="preserve"> </w:t>
      </w:r>
      <w:r>
        <w:rPr>
          <w:bCs/>
          <w:b/>
        </w:rPr>
        <w:t xml:space="preserve">Israel Jerusalem</w:t>
      </w:r>
      <w:r>
        <w:t xml:space="preserve"> </w:t>
      </w:r>
      <w:r>
        <w:t xml:space="preserve">plays a pivotal role as a center for advanced policy research and international collaboration. Leading think tanks such as the Institute for National Security Studies (INSS) or the Israel Energy Forum in</w:t>
      </w:r>
      <w:r>
        <w:t xml:space="preserve"> </w:t>
      </w:r>
      <w:r>
        <w:rPr>
          <w:bCs/>
          <w:b/>
        </w:rPr>
        <w:t xml:space="preserve">Jerusalem</w:t>
      </w:r>
      <w:r>
        <w:t xml:space="preserve"> </w:t>
      </w:r>
      <w:r>
        <w:t xml:space="preserve">provide crucial platforms where engineers engage with policymakers, security experts, and international partners to address energy security imperatives. This environment demands that a</w:t>
      </w:r>
      <w:r>
        <w:t xml:space="preserve"> </w:t>
      </w:r>
      <w:r>
        <w:rPr>
          <w:bCs/>
          <w:b/>
        </w:rPr>
        <w:t xml:space="preserve">Petroleum Engineer</w:t>
      </w:r>
      <w:r>
        <w:t xml:space="preserve"> </w:t>
      </w:r>
      <w:r>
        <w:t xml:space="preserve">possess not only deep technical expertise but also fluency in geopolitical risk assessment and sustainable development frameworks – skills honed through interdisciplinary collaboration often centered in</w:t>
      </w:r>
      <w:r>
        <w:t xml:space="preserve"> </w:t>
      </w:r>
      <w:r>
        <w:rPr>
          <w:bCs/>
          <w:b/>
        </w:rPr>
        <w:t xml:space="preserve">Israel Jerusalem</w:t>
      </w:r>
      <w:r>
        <w:t xml:space="preserve">.</w:t>
      </w:r>
    </w:p>
    <w:p>
      <w:pPr>
        <w:pStyle w:val="BodyText"/>
      </w:pPr>
      <w:r>
        <w:t xml:space="preserve">The dissertation highlights a significant trend: the Israeli energy sector, particularly as it relates to natural gas, is increasingly viewed through the lens of national security. The</w:t>
      </w:r>
      <w:r>
        <w:t xml:space="preserve"> </w:t>
      </w:r>
      <w:r>
        <w:rPr>
          <w:bCs/>
          <w:b/>
        </w:rPr>
        <w:t xml:space="preserve">Petroleum Engineer</w:t>
      </w:r>
      <w:r>
        <w:t xml:space="preserve"> </w:t>
      </w:r>
      <w:r>
        <w:t xml:space="preserve">must navigate this complex terrain. For instance, optimizing gas infrastructure resilience against potential threats requires engineering solutions that integrate seamlessly with broader defense strategies – a dimension where policy and engineering converge within the corridors of government in</w:t>
      </w:r>
      <w:r>
        <w:t xml:space="preserve"> </w:t>
      </w:r>
      <w:r>
        <w:rPr>
          <w:bCs/>
          <w:b/>
        </w:rPr>
        <w:t xml:space="preserve">Israel Jerusalem</w:t>
      </w:r>
      <w:r>
        <w:t xml:space="preserve">.</w:t>
      </w:r>
    </w:p>
    <w:bookmarkEnd w:id="21"/>
    <w:bookmarkStart w:id="22" w:name="X59488dc2401ebaa2972d13dcccb911e25da6991"/>
    <w:p>
      <w:pPr>
        <w:pStyle w:val="Heading2"/>
      </w:pPr>
      <w:r>
        <w:t xml:space="preserve">Challenges and Strategic Opportunities for Petroleum Engineers in Israel</w:t>
      </w:r>
    </w:p>
    <w:p>
      <w:pPr>
        <w:pStyle w:val="FirstParagraph"/>
      </w:pPr>
      <w:r>
        <w:t xml:space="preserve">Several critical challenges define the path for the</w:t>
      </w:r>
      <w:r>
        <w:t xml:space="preserve"> </w:t>
      </w:r>
      <w:r>
        <w:rPr>
          <w:bCs/>
          <w:b/>
        </w:rPr>
        <w:t xml:space="preserve">Petroleum Engineer</w:t>
      </w:r>
      <w:r>
        <w:t xml:space="preserve"> </w:t>
      </w:r>
      <w:r>
        <w:t xml:space="preserve">operating from or influencing decisions based in</w:t>
      </w:r>
      <w:r>
        <w:t xml:space="preserve"> </w:t>
      </w:r>
      <w:r>
        <w:rPr>
          <w:bCs/>
          <w:b/>
        </w:rPr>
        <w:t xml:space="preserve">Israel Jerusalem</w:t>
      </w:r>
      <w:r>
        <w:t xml:space="preserve">:</w:t>
      </w:r>
    </w:p>
    <w:p>
      <w:pPr>
        <w:numPr>
          <w:ilvl w:val="0"/>
          <w:numId w:val="1001"/>
        </w:numPr>
        <w:pStyle w:val="Compact"/>
      </w:pPr>
      <w:r>
        <w:rPr>
          <w:iCs/>
          <w:i/>
        </w:rPr>
        <w:t xml:space="preserve">Resource Proximity vs. Policy Hub:</w:t>
      </w:r>
      <w:r>
        <w:t xml:space="preserve"> </w:t>
      </w:r>
      <w:r>
        <w:t xml:space="preserve">The physical extraction sites are distant from policy centers. Engineers must effectively communicate technical realities to policymakers located in Jerusalem.</w:t>
      </w:r>
    </w:p>
    <w:p>
      <w:pPr>
        <w:numPr>
          <w:ilvl w:val="0"/>
          <w:numId w:val="1001"/>
        </w:numPr>
        <w:pStyle w:val="Compact"/>
      </w:pPr>
      <w:r>
        <w:rPr>
          <w:iCs/>
          <w:i/>
        </w:rPr>
        <w:t xml:space="preserve">Sustainability Imperatives:</w:t>
      </w:r>
      <w:r>
        <w:t xml:space="preserve"> </w:t>
      </w:r>
      <w:r>
        <w:t xml:space="preserve">Global pressure and Israel's own climate goals necessitate the integration of carbon-neutral technologies, shifting focus from pure hydrocarbon production towards gas utilization with lower emissions – a key research area within Jerusalem-based academic institutions.</w:t>
      </w:r>
    </w:p>
    <w:p>
      <w:pPr>
        <w:numPr>
          <w:ilvl w:val="0"/>
          <w:numId w:val="1001"/>
        </w:numPr>
        <w:pStyle w:val="Compact"/>
      </w:pPr>
      <w:r>
        <w:rPr>
          <w:iCs/>
          <w:i/>
        </w:rPr>
        <w:t xml:space="preserve">Geopolitical Fragility:</w:t>
      </w:r>
      <w:r>
        <w:t xml:space="preserve"> </w:t>
      </w:r>
      <w:r>
        <w:t xml:space="preserve">Energy infrastructure projects face scrutiny due to regional tensions. The</w:t>
      </w:r>
      <w:r>
        <w:t xml:space="preserve"> </w:t>
      </w:r>
      <w:r>
        <w:rPr>
          <w:bCs/>
          <w:b/>
        </w:rPr>
        <w:t xml:space="preserve">Petroleum Engineer</w:t>
      </w:r>
      <w:r>
        <w:t xml:space="preserve"> </w:t>
      </w:r>
      <w:r>
        <w:t xml:space="preserve">must design solutions resilient to political volatility, requiring close coordination with officials in</w:t>
      </w:r>
      <w:r>
        <w:t xml:space="preserve"> </w:t>
      </w:r>
      <w:r>
        <w:rPr>
          <w:bCs/>
          <w:b/>
        </w:rPr>
        <w:t xml:space="preserve">Israel Jerusalem</w:t>
      </w:r>
      <w:r>
        <w:t xml:space="preserve">.</w:t>
      </w:r>
    </w:p>
    <w:p>
      <w:pPr>
        <w:pStyle w:val="FirstParagraph"/>
      </w:pPr>
      <w:r>
        <w:t xml:space="preserve">Beyond these challenges lie significant opportunities. The development of the Leviathan field has positioned Israel as a potential gas exporter, creating demand for sophisticated engineering expertise. A forward-thinking</w:t>
      </w:r>
      <w:r>
        <w:t xml:space="preserve"> </w:t>
      </w:r>
      <w:r>
        <w:rPr>
          <w:bCs/>
          <w:b/>
        </w:rPr>
        <w:t xml:space="preserve">Petroleum Engineer</w:t>
      </w:r>
      <w:r>
        <w:t xml:space="preserve"> </w:t>
      </w:r>
      <w:r>
        <w:t xml:space="preserve">in the Israeli context is increasingly involved in pioneering projects like offshore wind-solar hybrids for gas platform power or exploring methane leakage reduction technologies – areas where Jerusalem-based research initiatives are actively driving innovation.</w:t>
      </w:r>
    </w:p>
    <w:bookmarkEnd w:id="22"/>
    <w:bookmarkStart w:id="23" w:name="Xe4dda34ea7bc6b6e26f771c8f7dabacc3a8f932"/>
    <w:p>
      <w:pPr>
        <w:pStyle w:val="Heading2"/>
      </w:pPr>
      <w:r>
        <w:t xml:space="preserve">The Future Trajectory: Beyond Hydrocarbons towards Integrated Energy Systems</w:t>
      </w:r>
    </w:p>
    <w:p>
      <w:pPr>
        <w:pStyle w:val="FirstParagraph"/>
      </w:pPr>
      <w:r>
        <w:t xml:space="preserve">This dissertation posits that the most impactful future role of the</w:t>
      </w:r>
      <w:r>
        <w:t xml:space="preserve"> </w:t>
      </w:r>
      <w:r>
        <w:rPr>
          <w:bCs/>
          <w:b/>
        </w:rPr>
        <w:t xml:space="preserve">Petroleum Engineer</w:t>
      </w:r>
      <w:r>
        <w:t xml:space="preserve"> </w:t>
      </w:r>
      <w:r>
        <w:t xml:space="preserve">in the framework of</w:t>
      </w:r>
      <w:r>
        <w:t xml:space="preserve"> </w:t>
      </w:r>
      <w:r>
        <w:rPr>
          <w:bCs/>
          <w:b/>
        </w:rPr>
        <w:t xml:space="preserve">Israel Jerusalem</w:t>
      </w:r>
      <w:r>
        <w:t xml:space="preserve"> </w:t>
      </w:r>
      <w:r>
        <w:t xml:space="preserve">will not be confined to oil and gas. The energy transition necessitates leveraging existing hydrocarbon engineering expertise for new domains. The skills honed in subsea pipeline design, reservoir management, and process optimization are directly transferable to developing hydrogen infrastructure (blue hydrogen from gas with CCUS), advanced battery storage integration, and smart grid technologies – all areas of active research in Jerusalem's academic ecosystem.</w:t>
      </w:r>
    </w:p>
    <w:p>
      <w:pPr>
        <w:pStyle w:val="BodyText"/>
      </w:pPr>
      <w:r>
        <w:t xml:space="preserve">The strategic importance of</w:t>
      </w:r>
      <w:r>
        <w:t xml:space="preserve"> </w:t>
      </w:r>
      <w:r>
        <w:rPr>
          <w:bCs/>
          <w:b/>
        </w:rPr>
        <w:t xml:space="preserve">Israel Jerusalem</w:t>
      </w:r>
      <w:r>
        <w:t xml:space="preserve"> </w:t>
      </w:r>
      <w:r>
        <w:t xml:space="preserve">lies precisely in its ability to set the national vision for this transition. A</w:t>
      </w:r>
      <w:r>
        <w:t xml:space="preserve"> </w:t>
      </w:r>
      <w:r>
        <w:rPr>
          <w:bCs/>
          <w:b/>
        </w:rPr>
        <w:t xml:space="preserve">Petroleum Engineer</w:t>
      </w:r>
      <w:r>
        <w:t xml:space="preserve"> </w:t>
      </w:r>
      <w:r>
        <w:t xml:space="preserve">working within or advising institutions in the capital is uniquely positioned to bridge the gap between technical execution and long-term national energy strategy, ensuring that Israel's engineering prowess contributes to a secure, sustainable, and economically viable energy future. This evolution moves beyond the traditional "oil" narrative towards a holistic understanding of integrated resource management.</w:t>
      </w:r>
    </w:p>
    <w:bookmarkEnd w:id="23"/>
    <w:bookmarkStart w:id="24" w:name="Xc141a434c5818a6f38d45d85e2a37b6a0283539"/>
    <w:p>
      <w:pPr>
        <w:pStyle w:val="Heading2"/>
      </w:pPr>
      <w:r>
        <w:t xml:space="preserve">Conclusion: Defining the Role in Jerusalem</w:t>
      </w:r>
    </w:p>
    <w:p>
      <w:pPr>
        <w:pStyle w:val="FirstParagraph"/>
      </w:pPr>
      <w:r>
        <w:t xml:space="preserve">In conclusion, this dissertation has established that while the city of</w:t>
      </w:r>
      <w:r>
        <w:t xml:space="preserve"> </w:t>
      </w:r>
      <w:r>
        <w:rPr>
          <w:bCs/>
          <w:b/>
        </w:rPr>
        <w:t xml:space="preserve">Jerusalem</w:t>
      </w:r>
      <w:r>
        <w:t xml:space="preserve"> </w:t>
      </w:r>
      <w:r>
        <w:t xml:space="preserve">is not a site for petroleum extraction, it is absolutely central to defining the strategic context in which a modern</w:t>
      </w:r>
      <w:r>
        <w:t xml:space="preserve"> </w:t>
      </w:r>
      <w:r>
        <w:rPr>
          <w:bCs/>
          <w:b/>
        </w:rPr>
        <w:t xml:space="preserve">Petroleum Engineer</w:t>
      </w:r>
      <w:r>
        <w:t xml:space="preserve"> </w:t>
      </w:r>
      <w:r>
        <w:t xml:space="preserve">operates within Israel. The role demands technical mastery combined with strategic foresight, policy acumen, and an understanding of national security imperatives – all cultivated through engagement within the intellectual and governmental landscape of</w:t>
      </w:r>
      <w:r>
        <w:t xml:space="preserve"> </w:t>
      </w:r>
      <w:r>
        <w:rPr>
          <w:bCs/>
          <w:b/>
        </w:rPr>
        <w:t xml:space="preserve">Israel Jerusalem</w:t>
      </w:r>
      <w:r>
        <w:t xml:space="preserve">. As Israel leverages its natural gas resources to enhance energy independence and explores pathways into clean hydrogen, the contribution of the</w:t>
      </w:r>
      <w:r>
        <w:t xml:space="preserve"> </w:t>
      </w:r>
      <w:r>
        <w:rPr>
          <w:bCs/>
          <w:b/>
        </w:rPr>
        <w:t xml:space="preserve">Petroleum Engineer</w:t>
      </w:r>
      <w:r>
        <w:t xml:space="preserve"> </w:t>
      </w:r>
      <w:r>
        <w:t xml:space="preserve">will be indispensable. Their work, guided by principles developed in institutions across</w:t>
      </w:r>
      <w:r>
        <w:t xml:space="preserve"> </w:t>
      </w:r>
      <w:r>
        <w:rPr>
          <w:bCs/>
          <w:b/>
        </w:rPr>
        <w:t xml:space="preserve">Israel Jerusalem</w:t>
      </w:r>
      <w:r>
        <w:t xml:space="preserve">, will shape not just Israel's energy sector, but also its position as a regional innovator in sustainable resource utilization. This dissertation underscores that for the</w:t>
      </w:r>
      <w:r>
        <w:t xml:space="preserve"> </w:t>
      </w:r>
      <w:r>
        <w:rPr>
          <w:bCs/>
          <w:b/>
        </w:rPr>
        <w:t xml:space="preserve">Petroleum Engineer</w:t>
      </w:r>
      <w:r>
        <w:t xml:space="preserve"> </w:t>
      </w:r>
      <w:r>
        <w:t xml:space="preserve">in the Israeli context, success is measured not by proximity to oil fields, but by strategic impact from the heart of policy –</w:t>
      </w:r>
      <w:r>
        <w:t xml:space="preserve"> </w:t>
      </w:r>
      <w:r>
        <w:rPr>
          <w:bCs/>
          <w:b/>
        </w:rPr>
        <w:t xml:space="preserve">Israel Jerusalem</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Israel Jerusalem - Strategic Realities and Future Trajectories</dc:title>
  <dc:creator/>
  <dc:language>en</dc:language>
  <cp:keywords/>
  <dcterms:created xsi:type="dcterms:W3CDTF">2026-04-23T18:07:35Z</dcterms:created>
  <dcterms:modified xsi:type="dcterms:W3CDTF">2026-04-23T18:07:35Z</dcterms:modified>
</cp:coreProperties>
</file>

<file path=docProps/custom.xml><?xml version="1.0" encoding="utf-8"?>
<Properties xmlns="http://schemas.openxmlformats.org/officeDocument/2006/custom-properties" xmlns:vt="http://schemas.openxmlformats.org/officeDocument/2006/docPropsVTypes"/>
</file>