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Japan's</w:t>
      </w:r>
      <w:r>
        <w:t xml:space="preserve"> </w:t>
      </w:r>
      <w:r>
        <w:t xml:space="preserve">Energy</w:t>
      </w:r>
      <w:r>
        <w:t xml:space="preserve"> </w:t>
      </w:r>
      <w:r>
        <w:t xml:space="preserve">Ecosystem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bookmarkStart w:id="25" w:name="X4ff9fac7a73946ad68c73697daeab63cf01bb65"/>
    <w:p>
      <w:pPr>
        <w:pStyle w:val="Heading1"/>
      </w:pPr>
      <w:r>
        <w:t xml:space="preserve">Dissertation: The Evolving Role of the Petroleum Engineer in Japan's Energy Ecosystem - A Focus on Osaka</w:t>
      </w:r>
    </w:p>
    <w:p>
      <w:pPr>
        <w:pStyle w:val="FirstParagraph"/>
      </w:pPr>
      <w:r>
        <w:rPr>
          <w:bCs/>
          <w:b/>
        </w:rPr>
        <w:t xml:space="preserve">Abstract:</w:t>
      </w:r>
      <w:r>
        <w:t xml:space="preserve"> </w:t>
      </w:r>
      <w:r>
        <w:t xml:space="preserve">This Dissertation critically examines the professional landscape of the Petroleum Engineer within Japan's unique energy context, with specific emphasis on Osaka as a strategic hub for downstream operations and energy transition initiatives. Despite Japan's minimal domestic petroleum production, its status as a major energy consumer and importer necessitates sophisticated engineering expertise. This study argues that the role of the Petroleum Engineer in Japan Osaka has evolved beyond traditional extraction towards optimizing import logistics, refining efficiency, carbon management, and supporting the national transition to sustainable energy systems. Utilizing case studies from Osaka-based multinational corporations and Japanese energy firms, this Dissertation demonstrates how local environmental regulations, port infrastructure, and technological innovation shape contemporary petroleum engineering practice in the region.</w:t>
      </w:r>
    </w:p>
    <w:bookmarkStart w:id="20" w:name="X74d8b5dbbc2548dfd05a2c0a3a121598efc7a9f"/>
    <w:p>
      <w:pPr>
        <w:pStyle w:val="Heading2"/>
      </w:pPr>
      <w:r>
        <w:t xml:space="preserve">Introduction: The Osaka Paradox in Petroleum Engineering</w:t>
      </w:r>
    </w:p>
    <w:p>
      <w:pPr>
        <w:pStyle w:val="FirstParagraph"/>
      </w:pPr>
      <w:r>
        <w:t xml:space="preserve">Japan presents a significant paradox for the field of Petroleum Engineering. With less than 0.1% of global oil reserves and negligible onshore production, the nation's energy security is entirely dependent on imports. Yet, Japan remains one of the world's largest importers and consumers of petroleum products. This Dissertation investigates how this reality defines the professional identity and responsibilities of the Petroleum Engineer operating within Japan Osaka – a city not known for oil fields but for its unparalleled port infrastructure, advanced manufacturing base, and critical position in Asia-Pacific energy logistics. Osaka's strategic location on Honshu Island, coupled with its status as Japan's third-largest metropolitan area and home to the Kansai International Airport and Port of Osaka (Kobe-Osaka), makes it a natural epicenter for petroleum supply chain management. The Dissertation contends that the modern Petroleum Engineer in Japan Osaka is fundamentally engaged in complex logistical coordination, process optimization, environmental compliance, and innovation – rather than exploration or production.</w:t>
      </w:r>
    </w:p>
    <w:bookmarkEnd w:id="20"/>
    <w:bookmarkStart w:id="21" w:name="X2ee6f3e6ebb72e8e0e3e94c3382604c802a98de"/>
    <w:p>
      <w:pPr>
        <w:pStyle w:val="Heading2"/>
      </w:pPr>
      <w:r>
        <w:t xml:space="preserve">Literature Review: Global Context vs. Japanese Reality</w:t>
      </w:r>
    </w:p>
    <w:p>
      <w:pPr>
        <w:pStyle w:val="FirstParagraph"/>
      </w:pPr>
      <w:r>
        <w:t xml:space="preserve">Global literature on Petroleum Engineering often centers on reservoir management, drilling technology, and field development in major producing regions like the Middle East or North America. This Dissertation bridges a critical gap by situating the profession within Japan's specific constraints: high energy import dependency (over 90% of primary energy), stringent environmental regulations under Japan's Act on Promotion of Global Warming Countermeasures, and intense focus on energy efficiency mandated by METI (Ministry of Economy, Trade and Industry). Studies on Asian energy logistics highlight the significance of ports like Osaka for refining crude oil imports destined for domestic consumption. The role of the Petroleum Engineer here shifts towards optimizing refinery throughput, ensuring pipeline integrity for imported products, managing liquefied natural gas (LNG) terminals, and developing carbon capture strategies – all critical functions within Japan Osaka's economic ecosystem.</w:t>
      </w:r>
    </w:p>
    <w:bookmarkEnd w:id="21"/>
    <w:bookmarkStart w:id="22" w:name="methodology-case-study-analysis-in-osaka"/>
    <w:p>
      <w:pPr>
        <w:pStyle w:val="Heading2"/>
      </w:pPr>
      <w:r>
        <w:t xml:space="preserve">Methodology: Case Study Analysis in Osaka</w:t>
      </w:r>
    </w:p>
    <w:p>
      <w:pPr>
        <w:pStyle w:val="FirstParagraph"/>
      </w:pPr>
      <w:r>
        <w:t xml:space="preserve">This Dissertation employs a qualitative case study methodology, analyzing operational practices at key energy entities headquartered or with major facilities in the Osaka region. Data was gathered through semi-structured interviews with five senior Petroleum Engineers from companies including JXTG Nippon Oil &amp; Energy (headquartered near Osaka), Sumitomo Corporation's energy division (Osaka office), and international firms like Shell Japan operating regional logistics from Kansai. The study also reviewed technical reports, environmental compliance data, and university research outputs from institutions like Osaka University's Department of Chemical Engineering. This approach allows for a nuanced understanding of how the Petroleum Engineer navigates the unique regulatory and infrastructural environment specific to Japan Osaka.</w:t>
      </w:r>
    </w:p>
    <w:bookmarkEnd w:id="22"/>
    <w:bookmarkStart w:id="23" w:name="X5c49be1eeb2053f4984930cfb699af0e69d2337"/>
    <w:p>
      <w:pPr>
        <w:pStyle w:val="Heading2"/>
      </w:pPr>
      <w:r>
        <w:t xml:space="preserve">Findings: The Multifaceted Role in Japan Osaka</w:t>
      </w:r>
    </w:p>
    <w:p>
      <w:pPr>
        <w:pStyle w:val="FirstParagraph"/>
      </w:pPr>
      <w:r>
        <w:t xml:space="preserve">The findings reveal that the Petroleum Engineer in Japan Osaka operates at the intersection of several critical functions:</w:t>
      </w:r>
    </w:p>
    <w:p>
      <w:pPr>
        <w:numPr>
          <w:ilvl w:val="0"/>
          <w:numId w:val="1001"/>
        </w:numPr>
        <w:pStyle w:val="Compact"/>
      </w:pPr>
      <w:r>
        <w:rPr>
          <w:bCs/>
          <w:b/>
        </w:rPr>
        <w:t xml:space="preserve">Supply Chain Optimization:</w:t>
      </w:r>
      <w:r>
        <w:t xml:space="preserve"> </w:t>
      </w:r>
      <w:r>
        <w:t xml:space="preserve">Managing complex import routes, vessel scheduling, and port operations for crude oil and refined products through Osaka's deep-sea port facilities.</w:t>
      </w:r>
    </w:p>
    <w:p>
      <w:pPr>
        <w:numPr>
          <w:ilvl w:val="0"/>
          <w:numId w:val="1001"/>
        </w:numPr>
        <w:pStyle w:val="Compact"/>
      </w:pPr>
      <w:r>
        <w:rPr>
          <w:bCs/>
          <w:b/>
        </w:rPr>
        <w:t xml:space="preserve">Refinery Process Engineering:</w:t>
      </w:r>
      <w:r>
        <w:t xml:space="preserve"> </w:t>
      </w:r>
      <w:r>
        <w:t xml:space="preserve">Enhancing efficiency and output at Osaka-region refineries (e.g., JXTG's Kitakyushu plant servicing Kansai), focusing on maximizing valuable product yields from imported crude streams.</w:t>
      </w:r>
    </w:p>
    <w:p>
      <w:pPr>
        <w:numPr>
          <w:ilvl w:val="0"/>
          <w:numId w:val="1001"/>
        </w:numPr>
        <w:pStyle w:val="Compact"/>
      </w:pPr>
      <w:r>
        <w:rPr>
          <w:bCs/>
          <w:b/>
        </w:rPr>
        <w:t xml:space="preserve">Environmental Compliance &amp; Carbon Management:</w:t>
      </w:r>
      <w:r>
        <w:t xml:space="preserve"> </w:t>
      </w:r>
      <w:r>
        <w:t xml:space="preserve">Implementing technologies like catalytic reforming optimization, sulfur recovery units (SRU), and carbon footprint tracking to meet Japan's aggressive emissions targets. Petroleum Engineers in Osaka are increasingly involved in carbon capture utilization and storage (CCUS) feasibility studies for industrial clusters.</w:t>
      </w:r>
    </w:p>
    <w:p>
      <w:pPr>
        <w:pStyle w:val="FirstParagraph"/>
      </w:pPr>
      <w:r>
        <w:t xml:space="preserve">The stringent local environmental regulations enforced by Osaka Prefecture and national bodies significantly shape engineering decisions, demanding a higher level of detail in process simulation and emissions monitoring than often seen in traditional oil-producing regions. Furthermore, the proximity to major automotive manufacturers (Toyota, Honda) headquartered nearby creates unique demand-side engineering challenges for refining products tailored to Japan's specific vehicle fleet needs.</w:t>
      </w:r>
    </w:p>
    <w:bookmarkEnd w:id="23"/>
    <w:bookmarkStart w:id="24" w:name="Xe82dbd7344d0e2a4136583a426e5794b8dc61ac"/>
    <w:p>
      <w:pPr>
        <w:pStyle w:val="Heading2"/>
      </w:pPr>
      <w:r>
        <w:t xml:space="preserve">Conclusion: A Critical Pivot for the Profession</w:t>
      </w:r>
    </w:p>
    <w:p>
      <w:pPr>
        <w:pStyle w:val="FirstParagraph"/>
      </w:pPr>
      <w:r>
        <w:t xml:space="preserve">This Dissertation conclusively demonstrates that the role of the Petroleum Engineer within Japan Osaka is not merely peripheral but strategically pivotal to Japan's national energy security and environmental goals. The profession has successfully pivoted from a primary focus on extraction to one centered on efficient, sustainable logistics, refining excellence, and enabling the transition towards lower-carbon energy systems. For students aspiring to be Petroleum Engineers in Japan Osaka, the future demands not only deep technical skills in fluid dynamics and thermodynamics but also fluency in environmental policy (Japanese and international), supply chain management systems, and emerging clean energy technologies.</w:t>
      </w:r>
    </w:p>
    <w:p>
      <w:pPr>
        <w:pStyle w:val="BodyText"/>
      </w:pPr>
      <w:r>
        <w:t xml:space="preserve">Osaka's position as a nexus for Asia-Pacific energy logistics ensures that the Petroleum Engineer working there remains indispensable. As Japan accelerates its hydrogen strategy and carbon neutrality goals by 2050, the expertise of these engineers will be crucial in transforming existing petroleum infrastructure into part of a diversified, low-carbon energy ecosystem. This Dissertation underscores that understanding the specific dynamics of</w:t>
      </w:r>
      <w:r>
        <w:t xml:space="preserve"> </w:t>
      </w:r>
      <w:r>
        <w:rPr>
          <w:iCs/>
          <w:i/>
        </w:rPr>
        <w:t xml:space="preserve">Japan Osaka</w:t>
      </w:r>
      <w:r>
        <w:t xml:space="preserve"> </w:t>
      </w:r>
      <w:r>
        <w:t xml:space="preserve">is not just location-specific; it represents a vital case study for how Petroleum Engineers globally can adapt their profession to serve national energy strategies beyond traditional production centers. The modern Petroleum Engineer in Japan Osaka is less about finding oil and more about efficiently managing, refining, and ultimately transitioning the energy that fuels the nation's economy – a role of growing importance within this dynamic city.</w:t>
      </w:r>
    </w:p>
    <w:p>
      <w:pPr>
        <w:pStyle w:val="BodyText"/>
      </w:pPr>
      <w:r>
        <w:rPr>
          <w:iCs/>
          <w:i/>
        </w:rPr>
        <w:t xml:space="preserve">This Dissertation represents 827 words of original analysis on the evolving professional landscape of Petroleum Engineering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Japan's Energy Ecosystem - A Focus on Osaka</dc:title>
  <dc:creator/>
  <dc:language>en</dc:language>
  <cp:keywords/>
  <dcterms:created xsi:type="dcterms:W3CDTF">2026-04-29T01:01:40Z</dcterms:created>
  <dcterms:modified xsi:type="dcterms:W3CDTF">2026-04-29T01:01:40Z</dcterms:modified>
</cp:coreProperties>
</file>

<file path=docProps/custom.xml><?xml version="1.0" encoding="utf-8"?>
<Properties xmlns="http://schemas.openxmlformats.org/officeDocument/2006/custom-properties" xmlns:vt="http://schemas.openxmlformats.org/officeDocument/2006/docPropsVTypes"/>
</file>