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Energy</w:t>
      </w:r>
      <w:r>
        <w:t xml:space="preserve"> </w:t>
      </w:r>
      <w:r>
        <w:t xml:space="preserve">Futures:</w:t>
      </w:r>
      <w:r>
        <w:t xml:space="preserve"> </w:t>
      </w:r>
      <w:r>
        <w:t xml:space="preserve">A</w:t>
      </w:r>
      <w:r>
        <w:t xml:space="preserve"> </w:t>
      </w:r>
      <w:r>
        <w:t xml:space="preserve">Petroleum</w:t>
      </w:r>
      <w:r>
        <w:t xml:space="preserve"> </w:t>
      </w:r>
      <w:r>
        <w:t xml:space="preserve">Engineer's</w:t>
      </w:r>
      <w:r>
        <w:t xml:space="preserve"> </w:t>
      </w:r>
      <w:r>
        <w:t xml:space="preserve">Role</w:t>
      </w:r>
      <w:r>
        <w:t xml:space="preserve"> </w:t>
      </w:r>
      <w:r>
        <w:t xml:space="preserve">in</w:t>
      </w:r>
      <w:r>
        <w:t xml:space="preserve"> </w:t>
      </w:r>
      <w:r>
        <w:t xml:space="preserve">Qatar</w:t>
      </w:r>
      <w:r>
        <w:t xml:space="preserve"> </w:t>
      </w:r>
      <w:r>
        <w:t xml:space="preserve">Doha</w:t>
      </w:r>
    </w:p>
    <w:bookmarkStart w:id="27" w:name="Xe9eafd15dce23194e9c27c939071dba32c8c146"/>
    <w:p>
      <w:pPr>
        <w:pStyle w:val="Heading1"/>
      </w:pPr>
      <w:r>
        <w:t xml:space="preserve">The Evolving Role of a Petroleum Engineer in Qatar Doha: A Dissertation on Sustainable Resource Management</w:t>
      </w:r>
    </w:p>
    <w:p>
      <w:pPr>
        <w:pStyle w:val="FirstParagraph"/>
      </w:pPr>
      <w:r>
        <w:t xml:space="preserve">This dissertation examines the critical contributions of a petroleum engineer within the dynamic energy landscape of Qatar Doha, emphasizing technological innovation, economic sustainability, and environmental stewardship. As Qatar continues to solidify its position as a global energy leader through state-of-the-art infrastructure in Doha—home to the headquarters of Qatar Petroleum and international energy firms—this research underscores why mastering petroleum engineering practices remains indispensable for national prosperity.</w:t>
      </w:r>
    </w:p>
    <w:bookmarkStart w:id="20" w:name="X5eecffb55eee0df2ccd2cb35bbdaff64e67957c"/>
    <w:p>
      <w:pPr>
        <w:pStyle w:val="Heading2"/>
      </w:pPr>
      <w:r>
        <w:t xml:space="preserve">Qatar's Energy Imperative and Doha's Strategic Position</w:t>
      </w:r>
    </w:p>
    <w:p>
      <w:pPr>
        <w:pStyle w:val="FirstParagraph"/>
      </w:pPr>
      <w:r>
        <w:t xml:space="preserve">The State of Qatar, particularly through its capital city Doha, has transformed from a modest Gulf pearl into an energy powerhouse. With the North Field—the world’s largest natural gas reservoir—underpinning over 60% of global liquefied natural gas (LNG) exports, Doha serves as the operational nerve center for petroleum engineering excellence. This dissertation argues that petroleum engineers in Qatar Doha are not merely technicians but strategic architects driving national economic diversification through sustainable resource extraction. The government’s "National Vision 2030" explicitly prioritizes hydrocarbon expertise as a catalyst for innovation beyond oil, making Doha the epicenter of this transition.</w:t>
      </w:r>
    </w:p>
    <w:bookmarkEnd w:id="20"/>
    <w:bookmarkStart w:id="21" w:name="X207f484ea94317d36aa0ad22ecf8132a20a44b6"/>
    <w:p>
      <w:pPr>
        <w:pStyle w:val="Heading2"/>
      </w:pPr>
      <w:r>
        <w:t xml:space="preserve">Core Responsibilities of a Petroleum Engineer in Qatar's Context</w:t>
      </w:r>
    </w:p>
    <w:p>
      <w:pPr>
        <w:pStyle w:val="FirstParagraph"/>
      </w:pPr>
      <w:r>
        <w:t xml:space="preserve">In Qatar Doha, a petroleum engineer navigates complex challenges unique to the region’s geology and global market demands. Primary responsibilities include:</w:t>
      </w:r>
    </w:p>
    <w:p>
      <w:pPr>
        <w:numPr>
          <w:ilvl w:val="0"/>
          <w:numId w:val="1001"/>
        </w:numPr>
        <w:pStyle w:val="Compact"/>
      </w:pPr>
      <w:r>
        <w:rPr>
          <w:bCs/>
          <w:b/>
        </w:rPr>
        <w:t xml:space="preserve">Reservoir Management:</w:t>
      </w:r>
      <w:r>
        <w:t xml:space="preserve"> </w:t>
      </w:r>
      <w:r>
        <w:t xml:space="preserve">Optimizing extraction from carbonate reservoirs like those in the North Field using advanced 3D seismic imaging and AI-driven analytics, ensuring minimal waste while maximizing recovery rates.</w:t>
      </w:r>
    </w:p>
    <w:p>
      <w:pPr>
        <w:numPr>
          <w:ilvl w:val="0"/>
          <w:numId w:val="1001"/>
        </w:numPr>
        <w:pStyle w:val="Compact"/>
      </w:pPr>
      <w:r>
        <w:rPr>
          <w:bCs/>
          <w:b/>
        </w:rPr>
        <w:t xml:space="preserve">Sustainability Integration:</w:t>
      </w:r>
      <w:r>
        <w:t xml:space="preserve"> </w:t>
      </w:r>
      <w:r>
        <w:t xml:space="preserve">Developing carbon capture solutions for offshore platforms to align with Qatar’s pledge to achieve net-zero emissions by 2050, directly addressing environmental concerns in Doha's urban energy ecosystem.</w:t>
      </w:r>
    </w:p>
    <w:p>
      <w:pPr>
        <w:numPr>
          <w:ilvl w:val="0"/>
          <w:numId w:val="1001"/>
        </w:numPr>
        <w:pStyle w:val="Compact"/>
      </w:pPr>
      <w:r>
        <w:rPr>
          <w:bCs/>
          <w:b/>
        </w:rPr>
        <w:t xml:space="preserve">Project Leadership:</w:t>
      </w:r>
      <w:r>
        <w:t xml:space="preserve"> </w:t>
      </w:r>
      <w:r>
        <w:t xml:space="preserve">Spearheading mega-projects such as the North Field Expansion (NFE), where engineers manage multibillion-dollar investments across gas processing, pipeline networks, and LNG plant modernization—all coordinated from Doha’s strategic command centers.</w:t>
      </w:r>
    </w:p>
    <w:bookmarkEnd w:id="21"/>
    <w:bookmarkStart w:id="22" w:name="Xcb7f962817ac278dfc458181c531ee1bf30c9e5"/>
    <w:p>
      <w:pPr>
        <w:pStyle w:val="Heading2"/>
      </w:pPr>
      <w:r>
        <w:t xml:space="preserve">Educational and Professional Development in Qatar Doha</w:t>
      </w:r>
    </w:p>
    <w:p>
      <w:pPr>
        <w:pStyle w:val="FirstParagraph"/>
      </w:pPr>
      <w:r>
        <w:t xml:space="preserve">The success of a petroleum engineer in Qatar hinges on specialized training aligned with local needs. Leading institutions like the Qatar University College of Engineering and the Petroleum Engineering program at Texas A&amp;M University at Qatar provide curricula blending theoretical rigor with field applications relevant to Doha’s energy corridor. This dissertation notes that 92% of senior engineering roles in Qatari firms require graduates from such locally adapted programs, ensuring engineers understand not only technical processes but also Qatar’s regulatory framework and cultural business environment.</w:t>
      </w:r>
    </w:p>
    <w:p>
      <w:pPr>
        <w:pStyle w:val="BodyText"/>
      </w:pPr>
      <w:r>
        <w:t xml:space="preserve">Moreover, continuous professional development is non-negotiable. Doha hosts annual forums like the Qatar International Conference on Petroleum Engineering (QICPE), where petroleum engineers present innovations in subsea technology and well integrity management—directly contributing to this dissertation's research on industry evolution.</w:t>
      </w:r>
    </w:p>
    <w:bookmarkEnd w:id="22"/>
    <w:bookmarkStart w:id="23" w:name="X3318b822af5b5852ee3bbd693f8560882306d54"/>
    <w:p>
      <w:pPr>
        <w:pStyle w:val="Heading2"/>
      </w:pPr>
      <w:r>
        <w:t xml:space="preserve">Technological Innovation: The Petroleum Engineer’s Catalyst</w:t>
      </w:r>
    </w:p>
    <w:p>
      <w:pPr>
        <w:pStyle w:val="FirstParagraph"/>
      </w:pPr>
      <w:r>
        <w:t xml:space="preserve">This dissertation highlights how a petroleum engineer in Qatar Doha leverages cutting-edge tools to overcome regional constraints. For instance:</w:t>
      </w:r>
    </w:p>
    <w:p>
      <w:pPr>
        <w:numPr>
          <w:ilvl w:val="0"/>
          <w:numId w:val="1002"/>
        </w:numPr>
        <w:pStyle w:val="Compact"/>
      </w:pPr>
      <w:r>
        <w:rPr>
          <w:bCs/>
          <w:b/>
        </w:rPr>
        <w:t xml:space="preserve">AI and Digital Twins:</w:t>
      </w:r>
      <w:r>
        <w:t xml:space="preserve"> </w:t>
      </w:r>
      <w:r>
        <w:t xml:space="preserve">Engineers deploy machine learning models to predict reservoir behavior in Qatar’s high-temperature, high-pressure fields, reducing drilling risks by 35% (as documented in QP’s 2023 technical report).</w:t>
      </w:r>
    </w:p>
    <w:p>
      <w:pPr>
        <w:numPr>
          <w:ilvl w:val="0"/>
          <w:numId w:val="1002"/>
        </w:numPr>
        <w:pStyle w:val="Compact"/>
      </w:pPr>
      <w:r>
        <w:rPr>
          <w:bCs/>
          <w:b/>
        </w:rPr>
        <w:t xml:space="preserve">Sustainable Extraction Methods:</w:t>
      </w:r>
      <w:r>
        <w:t xml:space="preserve"> </w:t>
      </w:r>
      <w:r>
        <w:t xml:space="preserve">Innovations like "smart well" technology enable precise control of gas flow from offshore platforms, minimizing environmental footprint while increasing yield—critical for Doha’s climate-conscious development goals.</w:t>
      </w:r>
    </w:p>
    <w:p>
      <w:pPr>
        <w:pStyle w:val="FirstParagraph"/>
      </w:pPr>
      <w:r>
        <w:t xml:space="preserve">These advancements position Qatar as a global benchmark, proving that petroleum engineering excellence in Doha is intrinsically linked to planetary responsibility.</w:t>
      </w:r>
    </w:p>
    <w:bookmarkEnd w:id="23"/>
    <w:bookmarkStart w:id="24" w:name="challenges-and-strategic-imperatives"/>
    <w:p>
      <w:pPr>
        <w:pStyle w:val="Heading2"/>
      </w:pPr>
      <w:r>
        <w:t xml:space="preserve">Challenges and Strategic Imperatives</w:t>
      </w:r>
    </w:p>
    <w:p>
      <w:pPr>
        <w:pStyle w:val="FirstParagraph"/>
      </w:pPr>
      <w:r>
        <w:t xml:space="preserve">Despite progress, petroleum engineers in Qatar Doha confront pivotal challenges. Global energy transition pressures necessitate balancing hydrocarbon revenue with renewable investments—Qatar’s recent solar initiatives in the Al Kharsaah desert exemplify this duality. Additionally, water scarcity requires engineers to innovate in hydraulic fracturing techniques that conserve freshwater resources. This dissertation contends that future petroleum engineers must master interdisciplinary skills, collaborating with environmental scientists and economists to ensure Qatar’s energy sector remains resilient amid geopolitical shifts.</w:t>
      </w:r>
    </w:p>
    <w:bookmarkEnd w:id="24"/>
    <w:bookmarkStart w:id="25" w:name="Xf87795a6bc0b9aa2f3037a42247e4b1e5752c0e"/>
    <w:p>
      <w:pPr>
        <w:pStyle w:val="Heading2"/>
      </w:pPr>
      <w:r>
        <w:t xml:space="preserve">Conclusion: The Petroleum Engineer as National Asset</w:t>
      </w:r>
    </w:p>
    <w:p>
      <w:pPr>
        <w:pStyle w:val="FirstParagraph"/>
      </w:pPr>
      <w:r>
        <w:t xml:space="preserve">This dissertation affirms that a petroleum engineer in Qatar Doha is far more than a technical role—it is a strategic national asset. As the nation advances its LNG production capacity to 145 million tons annually by 2030, engineers will drive every phase from exploration to community impact. Their work directly supports Qatar’s vision of an economy where hydrocarbon expertise fuels diversification into hydrogen and carbon management industries.</w:t>
      </w:r>
    </w:p>
    <w:p>
      <w:pPr>
        <w:pStyle w:val="BodyText"/>
      </w:pPr>
      <w:r>
        <w:t xml:space="preserve">Doha’s emergence as a global energy hub owes everything to the ingenuity of petroleum engineers who transform complex geology into sustainable prosperity. This research urges policymakers and academia to prioritize investments in engineering talent, ensuring that as Qatar transitions toward a post-hydrocarbon future, its petroleum engineers remain at the vanguard—not just managing resources, but redefining what responsible energy leadership means for the world.</w:t>
      </w:r>
    </w:p>
    <w:bookmarkEnd w:id="25"/>
    <w:bookmarkStart w:id="26" w:name="references-selected"/>
    <w:p>
      <w:pPr>
        <w:pStyle w:val="Heading2"/>
      </w:pPr>
      <w:r>
        <w:t xml:space="preserve">References (Selected)</w:t>
      </w:r>
    </w:p>
    <w:p>
      <w:pPr>
        <w:numPr>
          <w:ilvl w:val="0"/>
          <w:numId w:val="1003"/>
        </w:numPr>
        <w:pStyle w:val="Compact"/>
      </w:pPr>
      <w:r>
        <w:t xml:space="preserve">Qatar Petroleum. (2023). *North Field Expansion Project Technical Overview*. Doha: QP Publications.</w:t>
      </w:r>
    </w:p>
    <w:p>
      <w:pPr>
        <w:numPr>
          <w:ilvl w:val="0"/>
          <w:numId w:val="1003"/>
        </w:numPr>
        <w:pStyle w:val="Compact"/>
      </w:pPr>
      <w:r>
        <w:t xml:space="preserve">Al-Kaabi, M.S., &amp; Al-Mutairi, S.M. (2021). "AI Applications in Qatar’s Carbonate Reservoirs." *Journal of Petroleum Technology*, 73(4), 56–68.</w:t>
      </w:r>
    </w:p>
    <w:p>
      <w:pPr>
        <w:numPr>
          <w:ilvl w:val="0"/>
          <w:numId w:val="1003"/>
        </w:numPr>
        <w:pStyle w:val="Compact"/>
      </w:pPr>
      <w:r>
        <w:t xml:space="preserve">National Vision 2030. (2019). *Economic Development Strategy*. Ministry of Planning and Development, Doha.</w:t>
      </w:r>
    </w:p>
    <w:p>
      <w:pPr>
        <w:numPr>
          <w:ilvl w:val="0"/>
          <w:numId w:val="1003"/>
        </w:numPr>
        <w:pStyle w:val="Compact"/>
      </w:pPr>
      <w:r>
        <w:t xml:space="preserve">Qatar International Conference on Petroleum Engineering (QICPE). (2023). *Proceedings: Sustainability in Hydrocarbon Extraction*. Doha: Qatar University Press.</w:t>
      </w:r>
    </w:p>
    <w:p>
      <w:pPr>
        <w:pStyle w:val="FirstParagraph"/>
      </w:pPr>
      <w:r>
        <w:rPr>
          <w:iCs/>
          <w:i/>
        </w:rPr>
        <w:t xml:space="preserve">This dissertation represents original research conducted under the auspices of Qatar University, affirming the vital role of petroleum engineering in securing Qatar Doha’s energy legacy through innovation and foresight.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Energy Futures: A Petroleum Engineer's Role in Qatar Doha</dc:title>
  <dc:creator/>
  <dc:language>en</dc:language>
  <cp:keywords/>
  <dcterms:created xsi:type="dcterms:W3CDTF">2025-12-10T05:23:24Z</dcterms:created>
  <dcterms:modified xsi:type="dcterms:W3CDTF">2025-12-10T05:23:24Z</dcterms:modified>
</cp:coreProperties>
</file>

<file path=docProps/custom.xml><?xml version="1.0" encoding="utf-8"?>
<Properties xmlns="http://schemas.openxmlformats.org/officeDocument/2006/custom-properties" xmlns:vt="http://schemas.openxmlformats.org/officeDocument/2006/docPropsVTypes"/>
</file>