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Senegal</w:t>
      </w:r>
      <w:r>
        <w:t xml:space="preserve"> </w:t>
      </w:r>
      <w:r>
        <w:t xml:space="preserve">Dakar</w:t>
      </w:r>
    </w:p>
    <w:bookmarkStart w:id="24" w:name="X45b2cdad489c29979758b02b3f7e29f1ba5dbf3"/>
    <w:p>
      <w:pPr>
        <w:pStyle w:val="Heading1"/>
      </w:pPr>
      <w:r>
        <w:t xml:space="preserve">Dissertation: The Critical Role of the Petroleum Engineer in Advancing Energy Development within Senegal Dakar</w:t>
      </w:r>
    </w:p>
    <w:p>
      <w:pPr>
        <w:pStyle w:val="FirstParagraph"/>
      </w:pPr>
      <w:r>
        <w:t xml:space="preserve">This dissertation examines the evolving and pivotal role of the Petroleum Engineer within the context of Senegal's burgeoning energy landscape, with a specific focus on Dakar as the strategic operational hub. While Senegal has historically been considered a non-oil-producing nation, recent hydrocarbon discoveries in offshore blocks near Dakar have transformed its energy outlook. This document argues that cultivating skilled Petroleum Engineers grounded in local realities is not merely beneficial but essential for Senegal's sustainable economic diversification and energy security, making Dakar the focal point for this professional development.</w:t>
      </w:r>
    </w:p>
    <w:bookmarkStart w:id="20" w:name="X0b99764b4b74b51e8ac75e0c856b095a567682a"/>
    <w:p>
      <w:pPr>
        <w:pStyle w:val="Heading2"/>
      </w:pPr>
      <w:r>
        <w:t xml:space="preserve">Senegal Dakar: The Strategic Nexus for Emerging Energy Development</w:t>
      </w:r>
    </w:p>
    <w:p>
      <w:pPr>
        <w:pStyle w:val="FirstParagraph"/>
      </w:pPr>
      <w:r>
        <w:t xml:space="preserve">Dakar, the capital city of Senegal, positioned on the Cape Verde Peninsula at Africa's westernmost tip, has emerged as the indispensable logistical and administrative center for West Africa's nascent petroleum sector. The discovery of significant oil reserves in fields like Yakaar-Teranga (offshore) and Sangomar (near-shore) by companies including TotalEnergies and Eni has placed Senegal firmly on the global energy map. These projects, though currently in development or early production phases, require a robust local infrastructure centered in Dakar. The city hosts the headquarters of major exploration firms, government energy agencies like the Ministry of Petroleum and Energy (MPE), and key technical service providers. Therefore, understanding how Petroleum Engineers operate within this unique Senegalese context is paramount for the success of these projects and future developments.</w:t>
      </w:r>
    </w:p>
    <w:bookmarkEnd w:id="20"/>
    <w:bookmarkStart w:id="21" w:name="X591ffd821f9cdb93b13bcda5aa7f95524ffedba"/>
    <w:p>
      <w:pPr>
        <w:pStyle w:val="Heading2"/>
      </w:pPr>
      <w:r>
        <w:t xml:space="preserve">The Evolving Mandate of the Petroleum Engineer in Senegal Dakar</w:t>
      </w:r>
    </w:p>
    <w:p>
      <w:pPr>
        <w:pStyle w:val="FirstParagraph"/>
      </w:pPr>
      <w:r>
        <w:t xml:space="preserve">The role of the Petroleum Engineer in Senegal Dakar extends far beyond traditional reservoir management or drilling optimization. In this developing context, their mandate is multi-faceted and deeply intertwined with national development goals. Firstly, they are crucial for maximizing recovery from the newly discovered fields while adhering to stringent environmental regulations – a critical consideration given Senegal's rich coastal ecosystems and marine biodiversity near Dakar. Secondly, they play a vital role in fostering local content initiatives mandated by the Senegalese government. This involves mentoring local technicians and engineers within Dakar-based operations, transferring specialized knowledge, and ensuring that Petroleum Engineering expertise contributes directly to building Senegalese human capital rather than solely relying on international contractors.</w:t>
      </w:r>
    </w:p>
    <w:p>
      <w:pPr>
        <w:pStyle w:val="BodyText"/>
      </w:pPr>
      <w:r>
        <w:t xml:space="preserve">Furthermore, the Petroleum Engineer in Dakar must possess a nuanced understanding of Senegal's socio-economic fabric. Projects near Dakar involve engaging with coastal communities, addressing concerns about potential environmental impacts and ensuring equitable benefit-sharing – aspects that require communication skills and cultural sensitivity alongside technical prowess. The engineer must navigate complex permitting processes under Senegalese law, collaborate effectively with the national oil company (SNEP), and align project timelines with the strategic goals of the Senegalese government as outlined in initiatives like Vision 2063. This requires adaptability that transcends textbook engineering solutions.</w:t>
      </w:r>
    </w:p>
    <w:bookmarkEnd w:id="21"/>
    <w:bookmarkStart w:id="22" w:name="X331aa63a0dd353dd9df208851a424173d9fd42f"/>
    <w:p>
      <w:pPr>
        <w:pStyle w:val="Heading2"/>
      </w:pPr>
      <w:r>
        <w:t xml:space="preserve">Challenges and Imperatives for Development in Dakar</w:t>
      </w:r>
    </w:p>
    <w:p>
      <w:pPr>
        <w:pStyle w:val="FirstParagraph"/>
      </w:pPr>
      <w:r>
        <w:t xml:space="preserve">Despite the promising trajectory, significant challenges impede the full realization of Senegal's petroleum potential within Dakar. A primary challenge is the acute shortage of locally trained Petroleum Engineers with experience relevant to Senegal's specific geology and regulatory environment. While universities like Cheikh Anta Diop University (UCAD) in Dakar offer engineering programs, specialized petroleum curricula are still nascent. This necessitates strategic partnerships between industry players based in Dakar, international operators, and Senegalese academic institutions to develop targeted training pipelines.</w:t>
      </w:r>
    </w:p>
    <w:p>
      <w:pPr>
        <w:pStyle w:val="BodyText"/>
      </w:pPr>
      <w:r>
        <w:t xml:space="preserve">Another critical challenge is ensuring that the energy development driven by Petroleum Engineers truly serves the broader population of Senegal, not just creating an enclave economy. The Dissertation emphasizes that the success of these engineers must be measured not only in barrels produced but in tangible local benefits: job creation for Dakar residents, skills development within Senegalese technical schools, and revenue contributions to national development funds managed from Dakar. The Petroleum Engineer must therefore champion sustainable practices and community integration as core components of their professional responsibility, aligning with Senegal's commitment to inclusive growth.</w:t>
      </w:r>
    </w:p>
    <w:bookmarkEnd w:id="22"/>
    <w:bookmarkStart w:id="23" w:name="Xe0f9cb07e0207d65970aafca4b4fa0b204513fa"/>
    <w:p>
      <w:pPr>
        <w:pStyle w:val="Heading2"/>
      </w:pPr>
      <w:r>
        <w:t xml:space="preserve">Conclusion: Towards a Sustainable Energy Future for Senegal Dakar</w:t>
      </w:r>
    </w:p>
    <w:p>
      <w:pPr>
        <w:pStyle w:val="FirstParagraph"/>
      </w:pPr>
      <w:r>
        <w:t xml:space="preserve">This Dissertation underscores that the Petroleum Engineer is not just a technical specialist but a key architect of Senegal's energy future, operating from the vital base of Dakar. The successful deployment of these professionals, equipped with both global best practices and deep local understanding, is fundamental to transforming Senegal's offshore discoveries into sustainable economic prosperity. Their work in Dakar directly impacts national energy security, fiscal stability through resource revenue management, and the development of a skilled indigenous workforce capable of managing future energy assets.</w:t>
      </w:r>
    </w:p>
    <w:p>
      <w:pPr>
        <w:pStyle w:val="BodyText"/>
      </w:pPr>
      <w:r>
        <w:t xml:space="preserve">The path forward requires concerted effort: enhancing petroleum engineering education within Senegalese institutions located in Dakar, fostering stronger industry-academia collaborations centered in the capital city, and embedding sustainability and local content deeply into the core responsibilities of every Petroleum Engineer working on Senegalese projects. As Senegal navigates this pivotal phase of energy development, the role of the Petroleum Engineer operating from Dakar will be instrumental in ensuring that hydrocarbon resources contribute positively to national development goals, moving beyond mere extraction towards meaningful economic transformation for all Senegalese citizens. The strategic focus must remain firmly on developing and deploying world-class Petroleum Engineers within the unique context of Senegal Dakar for a secure, prosperous future.</w:t>
      </w:r>
    </w:p>
    <w:p>
      <w:pPr>
        <w:pStyle w:val="BodyText"/>
      </w:pPr>
      <w:r>
        <w:rPr>
          <w:iCs/>
          <w:i/>
        </w:rPr>
        <w:t xml:space="preserve">This Dissertation contributes to the critical discourse on responsible resource development in emerging economies, offering a focused perspective on how specialized engineering expertise can be effectively harnessed for national benefit in Senegal.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Petroleum Engineers in Senegal Dakar</dc:title>
  <dc:creator/>
  <cp:keywords/>
  <dcterms:created xsi:type="dcterms:W3CDTF">2026-07-13T15:56:40Z</dcterms:created>
  <dcterms:modified xsi:type="dcterms:W3CDTF">2026-07-13T15:56:40Z</dcterms:modified>
</cp:coreProperties>
</file>

<file path=docProps/custom.xml><?xml version="1.0" encoding="utf-8"?>
<Properties xmlns="http://schemas.openxmlformats.org/officeDocument/2006/custom-properties" xmlns:vt="http://schemas.openxmlformats.org/officeDocument/2006/docPropsVTypes"/>
</file>