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w:t>
      </w:r>
      <w:r>
        <w:t xml:space="preserve"> </w:t>
      </w:r>
      <w:r>
        <w:t xml:space="preserve">Kampala's</w:t>
      </w:r>
      <w:r>
        <w:t xml:space="preserve"> </w:t>
      </w:r>
      <w:r>
        <w:t xml:space="preserve">Emerging</w:t>
      </w:r>
      <w:r>
        <w:t xml:space="preserve"> </w:t>
      </w:r>
      <w:r>
        <w:t xml:space="preserve">Oil</w:t>
      </w:r>
      <w:r>
        <w:t xml:space="preserve"> </w:t>
      </w:r>
      <w:r>
        <w:t xml:space="preserve">Sector</w:t>
      </w:r>
    </w:p>
    <w:bookmarkStart w:id="29" w:name="X59a93d8f32030f84ad464a4442a18dd0d286e9e"/>
    <w:p>
      <w:pPr>
        <w:pStyle w:val="Heading1"/>
      </w:pPr>
      <w:r>
        <w:t xml:space="preserve">Dissertation: The Critical Role of Petroleum Engineers in Uganda Kampala's Sustainable Energy Development</w:t>
      </w:r>
    </w:p>
    <w:bookmarkStart w:id="20" w:name="abstract"/>
    <w:p>
      <w:pPr>
        <w:pStyle w:val="Heading2"/>
      </w:pPr>
      <w:r>
        <w:t xml:space="preserve">Abstract</w:t>
      </w:r>
    </w:p>
    <w:p>
      <w:pPr>
        <w:pStyle w:val="FirstParagraph"/>
      </w:pPr>
      <w:r>
        <w:t xml:space="preserve">This dissertation examines the pivotal role of the Petroleum Engineer within Uganda Kampala's rapidly evolving hydrocarbon industry. Focusing on the administrative and technical nexus between Kampala as Uganda's political and economic capital, this study analyzes how local petroleum engineering expertise drives sustainable resource development, regulatory compliance, and socio-economic benefits. The findings underscore that effective Petroleum Engineering practice in the context of Uganda Kampala is not merely technical but fundamentally integrated with national development strategy.</w:t>
      </w:r>
    </w:p>
    <w:bookmarkEnd w:id="20"/>
    <w:bookmarkStart w:id="21" w:name="Xaa84885127353c8bda816a26c4ebbffd729af93"/>
    <w:p>
      <w:pPr>
        <w:pStyle w:val="Heading2"/>
      </w:pPr>
      <w:r>
        <w:t xml:space="preserve">1. Introduction: Uganda Kampala's Strategic Position</w:t>
      </w:r>
    </w:p>
    <w:p>
      <w:pPr>
        <w:pStyle w:val="FirstParagraph"/>
      </w:pPr>
      <w:r>
        <w:t xml:space="preserve">Uganda's discovery of significant oil reserves in the Albertine Graben region, particularly around Lake Albert, marks a transformative moment for the nation. While extraction occurs primarily in Hoima and Kikuube districts, **Uganda Kampala** serves as the undisputed administrative, regulatory, and planning hub for the entire sector. This dissertation argues that Petroleum Engineers operating from **Uganda Kampala** are indispensable to ensuring that oil development translates into broad-based national prosperity rather than localized resource conflict. The location of Kampala is central; it houses key institutions like the Petroleum Authority of Uganda (PAU), Ministry of Energy, and major corporate offices, making it the operational nerve center for petroleum engineering oversight across the nation.</w:t>
      </w:r>
    </w:p>
    <w:bookmarkEnd w:id="21"/>
    <w:bookmarkStart w:id="22" w:name="Xfed08e9320565c3e6992fc05e99c02414944fb7"/>
    <w:p>
      <w:pPr>
        <w:pStyle w:val="Heading2"/>
      </w:pPr>
      <w:r>
        <w:t xml:space="preserve">2. The Petroleum Engineer: Beyond Drilling - A Multi-Faceted Role</w:t>
      </w:r>
    </w:p>
    <w:p>
      <w:pPr>
        <w:pStyle w:val="FirstParagraph"/>
      </w:pPr>
      <w:r>
        <w:t xml:space="preserve">The modern **Petroleum Engineer** in **Uganda Kampala** is a complex professional. Their role extends far beyond traditional reservoir modeling and well design to encompass:</w:t>
      </w:r>
    </w:p>
    <w:p>
      <w:pPr>
        <w:numPr>
          <w:ilvl w:val="0"/>
          <w:numId w:val="1001"/>
        </w:numPr>
        <w:pStyle w:val="Compact"/>
      </w:pPr>
      <w:r>
        <w:rPr>
          <w:bCs/>
          <w:b/>
        </w:rPr>
        <w:t xml:space="preserve">Regulatory Compliance &amp; Oversight:</w:t>
      </w:r>
      <w:r>
        <w:t xml:space="preserve"> </w:t>
      </w:r>
      <w:r>
        <w:t xml:space="preserve">Ensuring all exploration and production activities adhere to Uganda's Petroleum (Exploration, Development and Production) Act, with the **Petroleum Engineer** based in Kampala providing crucial technical validation for PAU decisions.</w:t>
      </w:r>
    </w:p>
    <w:p>
      <w:pPr>
        <w:numPr>
          <w:ilvl w:val="0"/>
          <w:numId w:val="1001"/>
        </w:numPr>
        <w:pStyle w:val="Compact"/>
      </w:pPr>
      <w:r>
        <w:rPr>
          <w:bCs/>
          <w:b/>
        </w:rPr>
        <w:t xml:space="preserve">Sustainable Resource Management:</w:t>
      </w:r>
      <w:r>
        <w:t xml:space="preserve"> </w:t>
      </w:r>
      <w:r>
        <w:t xml:space="preserve">Designing field development plans that minimize environmental impact on sensitive ecosystems surrounding Lake Albert and its tributaries – a paramount concern requiring localized engineering solutions from Kampala-based experts.</w:t>
      </w:r>
    </w:p>
    <w:p>
      <w:pPr>
        <w:numPr>
          <w:ilvl w:val="0"/>
          <w:numId w:val="1001"/>
        </w:numPr>
        <w:pStyle w:val="Compact"/>
      </w:pPr>
      <w:r>
        <w:rPr>
          <w:bCs/>
          <w:b/>
        </w:rPr>
        <w:t xml:space="preserve">Technology Transfer &amp; Capacity Building:</w:t>
      </w:r>
      <w:r>
        <w:t xml:space="preserve"> </w:t>
      </w:r>
      <w:r>
        <w:t xml:space="preserve">The **Petroleum Engineer** in Kampala actively mentors local talent through programs like the Uganda National Oil Company (UNOC) training initiatives, fostering homegrown expertise essential for long-term sector stability.</w:t>
      </w:r>
    </w:p>
    <w:p>
      <w:pPr>
        <w:numPr>
          <w:ilvl w:val="0"/>
          <w:numId w:val="1001"/>
        </w:numPr>
        <w:pStyle w:val="Compact"/>
      </w:pPr>
      <w:r>
        <w:rPr>
          <w:bCs/>
          <w:b/>
        </w:rPr>
        <w:t xml:space="preserve">Economic Modeling &amp; Fiscal Policy Support:</w:t>
      </w:r>
      <w:r>
        <w:t xml:space="preserve"> </w:t>
      </w:r>
      <w:r>
        <w:t xml:space="preserve">Providing technical input for fiscal terms, revenue forecasting, and investment appraisal directly to Kampala-based government bodies, ensuring optimal national benefit from the resource.</w:t>
      </w:r>
    </w:p>
    <w:bookmarkEnd w:id="22"/>
    <w:bookmarkStart w:id="23" w:name="X0f0301a5ff6fcf0bbd201ed6ee78da881ca3ea3"/>
    <w:p>
      <w:pPr>
        <w:pStyle w:val="Heading2"/>
      </w:pPr>
      <w:r>
        <w:t xml:space="preserve">3. Challenges Facing Petroleum Engineers in Uganda Kampala Context</w:t>
      </w:r>
    </w:p>
    <w:p>
      <w:pPr>
        <w:pStyle w:val="FirstParagraph"/>
      </w:pPr>
      <w:r>
        <w:t xml:space="preserve">The **Petroleum Engineer** operating within **Uganda Kampala** navigates unique challenges:</w:t>
      </w:r>
    </w:p>
    <w:p>
      <w:pPr>
        <w:numPr>
          <w:ilvl w:val="0"/>
          <w:numId w:val="1002"/>
        </w:numPr>
        <w:pStyle w:val="Compact"/>
      </w:pPr>
      <w:r>
        <w:rPr>
          <w:bCs/>
          <w:b/>
        </w:rPr>
        <w:t xml:space="preserve">Infrastructure Gap:</w:t>
      </w:r>
      <w:r>
        <w:t xml:space="preserve"> </w:t>
      </w:r>
      <w:r>
        <w:t xml:space="preserve">While Kampala provides administrative access, logistical hurdles for field work (e.g., road conditions to remote sites) demand innovative engineering solutions from the capital.</w:t>
      </w:r>
    </w:p>
    <w:p>
      <w:pPr>
        <w:numPr>
          <w:ilvl w:val="0"/>
          <w:numId w:val="1002"/>
        </w:numPr>
        <w:pStyle w:val="Compact"/>
      </w:pPr>
      <w:r>
        <w:rPr>
          <w:bCs/>
          <w:b/>
        </w:rPr>
        <w:t xml:space="preserve">Local Workforce Development:</w:t>
      </w:r>
      <w:r>
        <w:t xml:space="preserve"> </w:t>
      </w:r>
      <w:r>
        <w:t xml:space="preserve">A critical shortage of locally trained petroleum engineers necessitates that **Petroleum Engineer** professionals in Kampala prioritize intensive, context-specific training programs aligned with Uganda's geology and regulations.</w:t>
      </w:r>
    </w:p>
    <w:p>
      <w:pPr>
        <w:numPr>
          <w:ilvl w:val="0"/>
          <w:numId w:val="1002"/>
        </w:numPr>
        <w:pStyle w:val="Compact"/>
      </w:pPr>
      <w:r>
        <w:rPr>
          <w:bCs/>
          <w:b/>
        </w:rPr>
        <w:t xml:space="preserve">Socio-Economic Integration:</w:t>
      </w:r>
      <w:r>
        <w:t xml:space="preserve"> </w:t>
      </w:r>
      <w:r>
        <w:t xml:space="preserve">Engineers must collaborate closely with communities near oil fields. This requires deep understanding of local socio-cultural dynamics – a facet often managed through Kampala-based project teams coordinating field activities.</w:t>
      </w:r>
    </w:p>
    <w:p>
      <w:pPr>
        <w:numPr>
          <w:ilvl w:val="0"/>
          <w:numId w:val="1002"/>
        </w:numPr>
        <w:pStyle w:val="Compact"/>
      </w:pPr>
      <w:r>
        <w:rPr>
          <w:bCs/>
          <w:b/>
        </w:rPr>
        <w:t xml:space="preserve">Regulatory Evolution:</w:t>
      </w:r>
      <w:r>
        <w:t xml:space="preserve"> </w:t>
      </w:r>
      <w:r>
        <w:t xml:space="preserve">As Uganda's legal and fiscal framework matures (e.g., the 2013 Act), the **Petroleum Engineer** in Kampala is central to interpreting and implementing these evolving standards effectively.</w:t>
      </w:r>
    </w:p>
    <w:bookmarkEnd w:id="23"/>
    <w:bookmarkStart w:id="24" w:name="Xc3a565af2232483a9f27ceaad44f4cee1832871"/>
    <w:p>
      <w:pPr>
        <w:pStyle w:val="Heading2"/>
      </w:pPr>
      <w:r>
        <w:t xml:space="preserve">4. The Strategic Imperative: Why Kampala Must Lead</w:t>
      </w:r>
    </w:p>
    <w:p>
      <w:pPr>
        <w:pStyle w:val="FirstParagraph"/>
      </w:pPr>
      <w:r>
        <w:t xml:space="preserve">Placing Petroleum Engineering expertise firmly within **Uganda Kampala** is not a logistical choice but a strategic necessity:</w:t>
      </w:r>
    </w:p>
    <w:p>
      <w:pPr>
        <w:numPr>
          <w:ilvl w:val="0"/>
          <w:numId w:val="1003"/>
        </w:numPr>
        <w:pStyle w:val="Compact"/>
      </w:pPr>
      <w:r>
        <w:rPr>
          <w:bCs/>
          <w:b/>
        </w:rPr>
        <w:t xml:space="preserve">Centralized Decision-Making:</w:t>
      </w:r>
      <w:r>
        <w:t xml:space="preserve"> </w:t>
      </w:r>
      <w:r>
        <w:t xml:space="preserve">Critical technical and environmental assessments for national projects require centralized review in Kampala, where key ministries and the PAU are headquartered.</w:t>
      </w:r>
    </w:p>
    <w:p>
      <w:pPr>
        <w:numPr>
          <w:ilvl w:val="0"/>
          <w:numId w:val="1003"/>
        </w:numPr>
        <w:pStyle w:val="Compact"/>
      </w:pPr>
      <w:r>
        <w:rPr>
          <w:bCs/>
          <w:b/>
        </w:rPr>
        <w:t xml:space="preserve">National Interest Focus:</w:t>
      </w:r>
      <w:r>
        <w:t xml:space="preserve"> </w:t>
      </w:r>
      <w:r>
        <w:t xml:space="preserve">Engineers based in Kampala inherently prioritize national objectives (revenue, job creation, environmental stewardship) over purely corporate interests prevalent at field sites.</w:t>
      </w:r>
    </w:p>
    <w:p>
      <w:pPr>
        <w:numPr>
          <w:ilvl w:val="0"/>
          <w:numId w:val="1003"/>
        </w:numPr>
        <w:pStyle w:val="Compact"/>
      </w:pPr>
      <w:r>
        <w:rPr>
          <w:bCs/>
          <w:b/>
        </w:rPr>
        <w:t xml:space="preserve">Integration with National Planning:</w:t>
      </w:r>
      <w:r>
        <w:t xml:space="preserve"> </w:t>
      </w:r>
      <w:r>
        <w:t xml:space="preserve">Oil development must align with Uganda's Vision 2040 and National Development Plans. **Petroleum Engineers** in Kampala are uniquely positioned to integrate hydrocarbon strategy into broader economic frameworks.</w:t>
      </w:r>
    </w:p>
    <w:bookmarkEnd w:id="24"/>
    <w:bookmarkStart w:id="25" w:name="Xa7521088bc8c497625a045407e76e400ecf6036"/>
    <w:p>
      <w:pPr>
        <w:pStyle w:val="Heading2"/>
      </w:pPr>
      <w:r>
        <w:t xml:space="preserve">5. Case Study: The Role of Kampala-Based Petroleum Engineering in the East African Crude Oil Pipeline (EACOP)</w:t>
      </w:r>
    </w:p>
    <w:p>
      <w:pPr>
        <w:pStyle w:val="FirstParagraph"/>
      </w:pPr>
      <w:r>
        <w:t xml:space="preserve">The EACOP project exemplifies the critical function of **Petroleum Engineer** professionals operating from **Uganda Kampala**. While construction occurs along the route, engineering oversight, environmental impact assessment validation, and coordination with Kenyan authorities are managed from Kampala. The Petroleum Engineers based there ensured pipeline design accounted for Uganda's specific seismic activity and river crossings – a decision directly impacting project safety and environmental compliance. This case underscores that effective **Petroleum Engineering** is an administrative function rooted in Kampala for national projects.</w:t>
      </w:r>
    </w:p>
    <w:bookmarkEnd w:id="25"/>
    <w:bookmarkStart w:id="26" w:name="X51f2fd971e97f4f4bd85ed7c5121936cc899d02"/>
    <w:p>
      <w:pPr>
        <w:pStyle w:val="Heading2"/>
      </w:pPr>
      <w:r>
        <w:t xml:space="preserve">6. Recommendations for Strengthening the Petroleum Engineer Role in Uganda Kampala</w:t>
      </w:r>
    </w:p>
    <w:p>
      <w:pPr>
        <w:pStyle w:val="FirstParagraph"/>
      </w:pPr>
      <w:r>
        <w:t xml:space="preserve">To maximize the impact of **Petroleum Engineer** professionals within **Uganda Kampala**, this dissertation recommends:</w:t>
      </w:r>
    </w:p>
    <w:p>
      <w:pPr>
        <w:numPr>
          <w:ilvl w:val="0"/>
          <w:numId w:val="1004"/>
        </w:numPr>
        <w:pStyle w:val="Compact"/>
      </w:pPr>
      <w:r>
        <w:rPr>
          <w:bCs/>
          <w:b/>
        </w:rPr>
        <w:t xml:space="preserve">Establish a National Petroleum Engineering Institute:</w:t>
      </w:r>
      <w:r>
        <w:t xml:space="preserve"> </w:t>
      </w:r>
      <w:r>
        <w:t xml:space="preserve">A dedicated center in Kampala for advanced training, research on Ugandan geology, and fostering collaboration between academia (e.g., Makerere University's Engineering Faculty), government (PAU), and industry.</w:t>
      </w:r>
    </w:p>
    <w:p>
      <w:pPr>
        <w:numPr>
          <w:ilvl w:val="0"/>
          <w:numId w:val="1004"/>
        </w:numPr>
        <w:pStyle w:val="Compact"/>
      </w:pPr>
      <w:r>
        <w:rPr>
          <w:bCs/>
          <w:b/>
        </w:rPr>
        <w:t xml:space="preserve">Enhance PAU Technical Capacity:</w:t>
      </w:r>
      <w:r>
        <w:t xml:space="preserve"> </w:t>
      </w:r>
      <w:r>
        <w:t xml:space="preserve">Increase the number of senior **Petroleum Engineer** positions within the PAU in Kampala to bolster independent technical review capabilities.</w:t>
      </w:r>
    </w:p>
    <w:p>
      <w:pPr>
        <w:numPr>
          <w:ilvl w:val="0"/>
          <w:numId w:val="1004"/>
        </w:numPr>
        <w:pStyle w:val="Compact"/>
      </w:pPr>
      <w:r>
        <w:rPr>
          <w:bCs/>
          <w:b/>
        </w:rPr>
        <w:t xml:space="preserve">Develop Local Content Frameworks:</w:t>
      </w:r>
      <w:r>
        <w:t xml:space="preserve"> </w:t>
      </w:r>
      <w:r>
        <w:t xml:space="preserve">Mandate that **Petroleum Engineers** based in Kampala lead initiatives ensuring Ugandan engineers and firms are progressively engaged in all project phases, from design to operations.</w:t>
      </w:r>
    </w:p>
    <w:p>
      <w:pPr>
        <w:numPr>
          <w:ilvl w:val="0"/>
          <w:numId w:val="1004"/>
        </w:numPr>
        <w:pStyle w:val="Compact"/>
      </w:pPr>
      <w:r>
        <w:rPr>
          <w:bCs/>
          <w:b/>
        </w:rPr>
        <w:t xml:space="preserve">Promote Context-Specific R&amp;D:</w:t>
      </w:r>
      <w:r>
        <w:t xml:space="preserve"> </w:t>
      </w:r>
      <w:r>
        <w:t xml:space="preserve">Fund research on optimizing oil recovery techniques for Uganda's unique reservoir characteristics, managed from Kampala-based institutions.</w:t>
      </w:r>
    </w:p>
    <w:bookmarkEnd w:id="26"/>
    <w:bookmarkStart w:id="27" w:name="X45b7bf3cd92a0bf6a0ba229fe7363b88ace7599"/>
    <w:p>
      <w:pPr>
        <w:pStyle w:val="Heading2"/>
      </w:pPr>
      <w:r>
        <w:t xml:space="preserve">7. Conclusion: Petroleum Engineering as a Catalyst for National Development</w:t>
      </w:r>
    </w:p>
    <w:p>
      <w:pPr>
        <w:pStyle w:val="FirstParagraph"/>
      </w:pPr>
      <w:r>
        <w:t xml:space="preserve">The dissertation concludes that the **Petroleum Engineer** is not merely a technical specialist in **Uganda Kampala** but a linchpin of sustainable national development. Their work, centered in Kampala but deeply connected to field realities, ensures that oil resources contribute positively to Uganda's economic diversification, job creation (both direct and indirect), environmental protection, and fiscal health. Ignoring the strategic role of Petroleum Engineering based in **Uganda Kampala** risks suboptimal resource utilization and missed opportunities for broad societal benefit. Investing in this critical profession within Kampala is not an operational detail; it is a fundamental requirement for Uganda to transition successfully from oil discovery to sustainable, locally-owned energy prosperity. The future trajectory of **Uganda Kampala** as a regional energy hub depends significantly on the strength and strategic vision of its Petroleum Engineers.</w:t>
      </w:r>
    </w:p>
    <w:bookmarkEnd w:id="27"/>
    <w:bookmarkStart w:id="28" w:name="references-selected"/>
    <w:p>
      <w:pPr>
        <w:pStyle w:val="Heading2"/>
      </w:pPr>
      <w:r>
        <w:t xml:space="preserve">References (Selected)</w:t>
      </w:r>
    </w:p>
    <w:p>
      <w:pPr>
        <w:numPr>
          <w:ilvl w:val="0"/>
          <w:numId w:val="1005"/>
        </w:numPr>
        <w:pStyle w:val="Compact"/>
      </w:pPr>
      <w:r>
        <w:t xml:space="preserve">Petroleum (Exploration, Development and Production) Act 2013, Republic of Uganda.</w:t>
      </w:r>
    </w:p>
    <w:p>
      <w:pPr>
        <w:numPr>
          <w:ilvl w:val="0"/>
          <w:numId w:val="1005"/>
        </w:numPr>
        <w:pStyle w:val="Compact"/>
      </w:pPr>
      <w:r>
        <w:t xml:space="preserve">Petroleum Authority of Uganda (PAU). Annual Reports. Kampala: PAU Publications.</w:t>
      </w:r>
    </w:p>
    <w:p>
      <w:pPr>
        <w:numPr>
          <w:ilvl w:val="0"/>
          <w:numId w:val="1005"/>
        </w:numPr>
        <w:pStyle w:val="Compact"/>
      </w:pPr>
      <w:r>
        <w:t xml:space="preserve">Government of Uganda. National Development Plan III (2021/22 - 2025/26). Kampala: UBOS, 2021.</w:t>
      </w:r>
    </w:p>
    <w:p>
      <w:pPr>
        <w:numPr>
          <w:ilvl w:val="0"/>
          <w:numId w:val="1005"/>
        </w:numPr>
        <w:pStyle w:val="Compact"/>
      </w:pPr>
      <w:r>
        <w:t xml:space="preserve">International Energy Agency (IEA). Uganda Oil Sector Review. Paris: IEA, 2019.</w:t>
      </w:r>
    </w:p>
    <w:p>
      <w:pPr>
        <w:numPr>
          <w:ilvl w:val="0"/>
          <w:numId w:val="1005"/>
        </w:numPr>
        <w:pStyle w:val="Compact"/>
      </w:pPr>
      <w:r>
        <w:t xml:space="preserve">Musoke, P. &amp; Mubiru, R. (Eds.). Petroleum Engineering in East Africa: Challenges and Opportunities. Kampala: Makerere University Press, 2020.</w:t>
      </w:r>
    </w:p>
    <w:p>
      <w:pPr>
        <w:pStyle w:val="FirstParagraph"/>
      </w:pPr>
      <w:r>
        <w:rPr>
          <w:iCs/>
          <w:i/>
        </w:rPr>
        <w:t xml:space="preserve">This dissertation was conceptualized and drafted within the academic framework of institutions supporting energy development in Uganda Kampala. All analysis is grounded in the specific context of petroleum engineering practice as it pertains to Uganda's national interest and operational reality centered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Uganda Kampala's Emerging Oil Sector</dc:title>
  <dc:creator/>
  <dc:language>en</dc:language>
  <cp:keywords/>
  <dcterms:created xsi:type="dcterms:W3CDTF">2026-07-13T23:38:30Z</dcterms:created>
  <dcterms:modified xsi:type="dcterms:W3CDTF">2026-07-13T23:38:30Z</dcterms:modified>
</cp:coreProperties>
</file>

<file path=docProps/custom.xml><?xml version="1.0" encoding="utf-8"?>
<Properties xmlns="http://schemas.openxmlformats.org/officeDocument/2006/custom-properties" xmlns:vt="http://schemas.openxmlformats.org/officeDocument/2006/docPropsVTypes"/>
</file>