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Lyon</w:t>
      </w:r>
    </w:p>
    <w:bookmarkStart w:id="26" w:name="Xf103958371aea0dddb762e1661e9b07a8db1e28"/>
    <w:p>
      <w:pPr>
        <w:pStyle w:val="Heading1"/>
      </w:pPr>
      <w:r>
        <w:t xml:space="preserve">The Vital Role of the Pharmacist in Modern Healthcare: A Dissertation Focus on France Lyon</w:t>
      </w:r>
    </w:p>
    <w:p>
      <w:pPr>
        <w:pStyle w:val="FirstParagraph"/>
      </w:pPr>
      <w:r>
        <w:rPr>
          <w:bCs/>
          <w:b/>
        </w:rPr>
        <w:t xml:space="preserve">Abstract:</w:t>
      </w:r>
      <w:r>
        <w:t xml:space="preserve"> </w:t>
      </w:r>
      <w:r>
        <w:t xml:space="preserve">This dissertation examines the critical and evolving role of the pharmacist within France's healthcare ecosystem, with specific emphasis on Lyon as a historic and contemporary epicenter for pharmaceutical practice. It argues that pharmacists in Lyon are not merely dispensers of medication but pivotal primary healthcare professionals whose responsibilities have significantly expanded under French legislation, directly impacting public health outcomes in one of France's most densely populated urban centers.</w:t>
      </w:r>
    </w:p>
    <w:bookmarkStart w:id="20" w:name="Xe88359536dc2f5ea859a35d60488c0872367b13"/>
    <w:p>
      <w:pPr>
        <w:pStyle w:val="Heading2"/>
      </w:pPr>
      <w:r>
        <w:t xml:space="preserve">Introduction: The Pharmacist as Cornerstone of Community Health in Lyon</w:t>
      </w:r>
    </w:p>
    <w:p>
      <w:pPr>
        <w:pStyle w:val="FirstParagraph"/>
      </w:pPr>
      <w:r>
        <w:t xml:space="preserve">The city of Lyon, deeply rooted in France's pharmaceutical heritage and currently serving as a major hub for healthcare innovation, provides an essential case study for understanding the modern French pharmacist. Since its founding centuries ago, Lyon has been synonymous with pharmacy – hosting the prestigious École Nationale Supérieure de Pharmacie et des Sciences Biomédicales (ENSP) and numerous historic apothecaries. In contemporary France, the role of the</w:t>
      </w:r>
      <w:r>
        <w:t xml:space="preserve"> </w:t>
      </w:r>
      <w:r>
        <w:rPr>
          <w:iCs/>
          <w:i/>
        </w:rPr>
        <w:t xml:space="preserve">pharmacien</w:t>
      </w:r>
      <w:r>
        <w:t xml:space="preserve"> </w:t>
      </w:r>
      <w:r>
        <w:t xml:space="preserve">(pharmacist) has transcended traditional dispensing duties to encompass patient counseling, health promotion, chronic disease management, and collaborative care within the primary healthcare network. This dissertation contends that pharmacists in Lyon are at the forefront of this transformation, demonstrating how their expanded responsibilities are vital to addressing urban healthcare challenges within France's unique socialized system.</w:t>
      </w:r>
    </w:p>
    <w:bookmarkEnd w:id="20"/>
    <w:bookmarkStart w:id="21" w:name="X759ad1ae130177f988e1bfb8a34036a69be0a8c"/>
    <w:p>
      <w:pPr>
        <w:pStyle w:val="Heading2"/>
      </w:pPr>
      <w:r>
        <w:t xml:space="preserve">The Historical and Regulatory Foundation: Pharmacist in France</w:t>
      </w:r>
    </w:p>
    <w:p>
      <w:pPr>
        <w:pStyle w:val="FirstParagraph"/>
      </w:pPr>
      <w:r>
        <w:t xml:space="preserve">France's legal framework for pharmacy is distinct. The 1945 law establishing the profession and subsequent legislation, particularly the 2009 HPST Law (Hôpitaux, Patients, Santé et Territoires), have been instrumental in expanding the pharmacist's scope of practice. Pharmacists are legally required to be present in all community pharmacies across France, forming a ubiquitous network – approximately 1 pharmacy per 3,500 inhabitants nationally. In Lyon (population ~520,000 within the city proper, over 2 million in the metropolitan area), this density is even higher in certain districts. The French pharmacist's role is fundamentally shaped by this legal mandate and their status as legally recognized healthcare professionals (</w:t>
      </w:r>
      <w:r>
        <w:rPr>
          <w:iCs/>
          <w:i/>
        </w:rPr>
        <w:t xml:space="preserve">profession libérale</w:t>
      </w:r>
      <w:r>
        <w:t xml:space="preserve">), distinct from doctors or nurses but integral to the care pathway.</w:t>
      </w:r>
    </w:p>
    <w:bookmarkEnd w:id="21"/>
    <w:bookmarkStart w:id="22" w:name="Xa8661ab9b83b578ad5c2ba89f805e185e622f93"/>
    <w:p>
      <w:pPr>
        <w:pStyle w:val="Heading2"/>
      </w:pPr>
      <w:r>
        <w:t xml:space="preserve">The Contemporary Pharmacist: Beyond Dispensing in Lyon</w:t>
      </w:r>
    </w:p>
    <w:p>
      <w:pPr>
        <w:pStyle w:val="FirstParagraph"/>
      </w:pPr>
      <w:r>
        <w:t xml:space="preserve">In France Lyon, the modern pharmacist actively engages in services far beyond medication dispensing. Key areas include:</w:t>
      </w:r>
    </w:p>
    <w:p>
      <w:pPr>
        <w:numPr>
          <w:ilvl w:val="0"/>
          <w:numId w:val="1001"/>
        </w:numPr>
        <w:pStyle w:val="Compact"/>
      </w:pPr>
      <w:r>
        <w:rPr>
          <w:bCs/>
          <w:b/>
        </w:rPr>
        <w:t xml:space="preserve">Medication Therapy Management (MTM):</w:t>
      </w:r>
      <w:r>
        <w:t xml:space="preserve"> </w:t>
      </w:r>
      <w:r>
        <w:t xml:space="preserve">Pharmacists conduct comprehensive medication reviews for patients with chronic conditions like hypertension or diabetes, a service increasingly reimbursed by social security. In Lyon's diverse population, this is crucial for managing complex polypharmacy and improving adherence.</w:t>
      </w:r>
    </w:p>
    <w:p>
      <w:pPr>
        <w:numPr>
          <w:ilvl w:val="0"/>
          <w:numId w:val="1001"/>
        </w:numPr>
        <w:pStyle w:val="Compact"/>
      </w:pPr>
      <w:r>
        <w:rPr>
          <w:bCs/>
          <w:b/>
        </w:rPr>
        <w:t xml:space="preserve">Health Screening and Vaccination:</w:t>
      </w:r>
      <w:r>
        <w:t xml:space="preserve"> </w:t>
      </w:r>
      <w:r>
        <w:t xml:space="preserve">Pharmacists routinely offer blood pressure checks, cholesterol screenings, flu vaccinations (a major public health initiative in France), and smoking cessation counseling. During the pandemic, Lyon pharmacists were critical frontline providers for testing access and vaccine administration.</w:t>
      </w:r>
    </w:p>
    <w:p>
      <w:pPr>
        <w:numPr>
          <w:ilvl w:val="0"/>
          <w:numId w:val="1001"/>
        </w:numPr>
        <w:pStyle w:val="Compact"/>
      </w:pPr>
      <w:r>
        <w:rPr>
          <w:bCs/>
          <w:b/>
        </w:rPr>
        <w:t xml:space="preserve">Health Education &amp; Prevention:</w:t>
      </w:r>
      <w:r>
        <w:t xml:space="preserve"> </w:t>
      </w:r>
      <w:r>
        <w:t xml:space="preserve">Providing tailored advice on nutrition, lifestyle changes, over-the-counter medication use, and managing minor ailments is a core function. Pharmacies in Lyon's neighborhoods often serve as accessible health information centers for immigrant communities or the elderly.</w:t>
      </w:r>
    </w:p>
    <w:p>
      <w:pPr>
        <w:numPr>
          <w:ilvl w:val="0"/>
          <w:numId w:val="1001"/>
        </w:numPr>
        <w:pStyle w:val="Compact"/>
      </w:pPr>
      <w:r>
        <w:rPr>
          <w:bCs/>
          <w:b/>
        </w:rPr>
        <w:t xml:space="preserve">Collaborative Care:</w:t>
      </w:r>
      <w:r>
        <w:t xml:space="preserve"> </w:t>
      </w:r>
      <w:r>
        <w:t xml:space="preserve">French legislation increasingly facilitates communication between pharmacists and general practitioners (GPs). In Lyon, initiatives like the "Pharmacie et Médecin de Famille" (Pharmacy and Family Doctor) projects foster direct coordination for patient follow-up, especially after hospital discharge.</w:t>
      </w:r>
    </w:p>
    <w:bookmarkEnd w:id="22"/>
    <w:bookmarkStart w:id="23" w:name="Xef6eb330285c346a79536185def86aab82ea89b"/>
    <w:p>
      <w:pPr>
        <w:pStyle w:val="Heading2"/>
      </w:pPr>
      <w:r>
        <w:t xml:space="preserve">Challenges Specific to Pharmacist Practice in France Lyon</w:t>
      </w:r>
    </w:p>
    <w:p>
      <w:pPr>
        <w:pStyle w:val="FirstParagraph"/>
      </w:pPr>
      <w:r>
        <w:t xml:space="preserve">Despite the expanded role, pharmacists in Lyon face significant challenges unique to this major French city:</w:t>
      </w:r>
    </w:p>
    <w:p>
      <w:pPr>
        <w:numPr>
          <w:ilvl w:val="0"/>
          <w:numId w:val="1002"/>
        </w:numPr>
        <w:pStyle w:val="Compact"/>
      </w:pPr>
      <w:r>
        <w:rPr>
          <w:bCs/>
          <w:b/>
        </w:rPr>
        <w:t xml:space="preserve">Urban Access Disparities:</w:t>
      </w:r>
      <w:r>
        <w:t xml:space="preserve"> </w:t>
      </w:r>
      <w:r>
        <w:t xml:space="preserve">While pharmacy density is high overall, access can be uneven. Some peripheral districts of Lyon (e.g., Villeurbanne, Vénissieux) may experience longer wait times or fewer pharmacies per capita compared to central areas like La Confluence or Presqu'île.</w:t>
      </w:r>
    </w:p>
    <w:p>
      <w:pPr>
        <w:numPr>
          <w:ilvl w:val="0"/>
          <w:numId w:val="1002"/>
        </w:numPr>
        <w:pStyle w:val="Compact"/>
      </w:pPr>
      <w:r>
        <w:rPr>
          <w:bCs/>
          <w:b/>
        </w:rPr>
        <w:t xml:space="preserve">Workload Pressures:</w:t>
      </w:r>
      <w:r>
        <w:t xml:space="preserve"> </w:t>
      </w:r>
      <w:r>
        <w:t xml:space="preserve">High prescription volumes, administrative burdens (reimbursement claims), and the demand for expanded clinical services strain resources. Pharmacists often work long hours managing both dispensing and patient consultations.</w:t>
      </w:r>
    </w:p>
    <w:p>
      <w:pPr>
        <w:numPr>
          <w:ilvl w:val="0"/>
          <w:numId w:val="1002"/>
        </w:numPr>
        <w:pStyle w:val="Compact"/>
      </w:pPr>
      <w:r>
        <w:rPr>
          <w:bCs/>
          <w:b/>
        </w:rPr>
        <w:t xml:space="preserve">Integration within Healthcare System:</w:t>
      </w:r>
      <w:r>
        <w:t xml:space="preserve"> </w:t>
      </w:r>
      <w:r>
        <w:t xml:space="preserve">While collaboration is growing, full integration of pharmacists into the electronic health record system (</w:t>
      </w:r>
      <w:r>
        <w:rPr>
          <w:iCs/>
          <w:i/>
        </w:rPr>
        <w:t xml:space="preserve">Répertoire National des Actes de Santé</w:t>
      </w:r>
      <w:r>
        <w:t xml:space="preserve">, RNAS) across all primary care providers in Lyon remains a work in progress.</w:t>
      </w:r>
    </w:p>
    <w:bookmarkEnd w:id="23"/>
    <w:bookmarkStart w:id="24" w:name="X256584d9adede67353f0f7d338945cbecaa4267"/>
    <w:p>
      <w:pPr>
        <w:pStyle w:val="Heading2"/>
      </w:pPr>
      <w:r>
        <w:t xml:space="preserve">The Future Outlook: Pharmacist as Essential Healthcare Partner in France</w:t>
      </w:r>
    </w:p>
    <w:p>
      <w:pPr>
        <w:pStyle w:val="FirstParagraph"/>
      </w:pPr>
      <w:r>
        <w:t xml:space="preserve">The future trajectory of the pharmacist in France, particularly within Lyon, is one of continued expansion and deeper integration. The French government's Health Strategy (Santé 2025) explicitly emphasizes strengthening the role of community pharmacists. In Lyon, this manifests through:</w:t>
      </w:r>
    </w:p>
    <w:p>
      <w:pPr>
        <w:numPr>
          <w:ilvl w:val="0"/>
          <w:numId w:val="1003"/>
        </w:numPr>
        <w:pStyle w:val="Compact"/>
      </w:pPr>
      <w:r>
        <w:rPr>
          <w:bCs/>
          <w:b/>
        </w:rPr>
        <w:t xml:space="preserve">Advanced Training:</w:t>
      </w:r>
      <w:r>
        <w:t xml:space="preserve"> </w:t>
      </w:r>
      <w:r>
        <w:t xml:space="preserve">ENSP Lyon and other institutions are developing specialized post-grad programs for pharmacists focusing on chronic disease management and public health.</w:t>
      </w:r>
    </w:p>
    <w:p>
      <w:pPr>
        <w:numPr>
          <w:ilvl w:val="0"/>
          <w:numId w:val="1003"/>
        </w:numPr>
        <w:pStyle w:val="Compact"/>
      </w:pPr>
      <w:r>
        <w:rPr>
          <w:bCs/>
          <w:b/>
        </w:rPr>
        <w:t xml:space="preserve">Digital Health Integration:</w:t>
      </w:r>
      <w:r>
        <w:t xml:space="preserve"> </w:t>
      </w:r>
      <w:r>
        <w:t xml:space="preserve">Pilots for secure patient communication platforms via pharmacy apps are underway in Lyon, aiming to streamline medication management and consultations.</w:t>
      </w:r>
    </w:p>
    <w:p>
      <w:pPr>
        <w:numPr>
          <w:ilvl w:val="0"/>
          <w:numId w:val="1003"/>
        </w:numPr>
        <w:pStyle w:val="Compact"/>
      </w:pPr>
      <w:r>
        <w:rPr>
          <w:bCs/>
          <w:b/>
        </w:rPr>
        <w:t xml:space="preserve">Public Health Leadership:</w:t>
      </w:r>
      <w:r>
        <w:t xml:space="preserve"> </w:t>
      </w:r>
      <w:r>
        <w:t xml:space="preserve">Pharmacists are increasingly recognized as key partners in managing population health initiatives like obesity prevention or antimicrobial stewardship programs within the Lyon metropolitan area.</w:t>
      </w:r>
    </w:p>
    <w:bookmarkEnd w:id="24"/>
    <w:bookmarkStart w:id="25" w:name="Xc1d3da10ed10c82119b433604b64bc8bc36d294"/>
    <w:p>
      <w:pPr>
        <w:pStyle w:val="Heading2"/>
      </w:pPr>
      <w:r>
        <w:t xml:space="preserve">Conclusion: The Indispensable Pharmacist in France's Healthcare Fabric</w:t>
      </w:r>
    </w:p>
    <w:p>
      <w:pPr>
        <w:pStyle w:val="FirstParagraph"/>
      </w:pPr>
      <w:r>
        <w:t xml:space="preserve">This dissertation underscores that the pharmacist in France Lyon is far more than a traditional "chemist." They are dynamic, legally empowered healthcare professionals whose evolving responsibilities are demonstrably enhancing patient outcomes and contributing significantly to the efficiency of France's national health system. The historical legacy of pharmacy in Lyon provides a powerful foundation for this modern role. As Lyon continues to innovate as a healthcare hub within France, the pharmacist's expanding scope – encompassing clinical services, health promotion, and collaborative care – is not merely beneficial but essential for meeting the complex health needs of its diverse population. For France as a whole, ensuring pharmacists in Lyon and across all regions have the training, resources, and legal framework to fully leverage their potential remains a critical priority for sustainable public health. The pharmacist's journey from historical apothecary to modern healthcare partner epitomizes the successful adaptation of this profession within the unique context of France Lyon.</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France Lyon</dc:title>
  <dc:creator/>
  <dc:language>en</dc:language>
  <cp:keywords/>
  <dcterms:created xsi:type="dcterms:W3CDTF">2026-09-25T13:37:14Z</dcterms:created>
  <dcterms:modified xsi:type="dcterms:W3CDTF">2026-09-25T13:37:14Z</dcterms:modified>
</cp:coreProperties>
</file>

<file path=docProps/custom.xml><?xml version="1.0" encoding="utf-8"?>
<Properties xmlns="http://schemas.openxmlformats.org/officeDocument/2006/custom-properties" xmlns:vt="http://schemas.openxmlformats.org/officeDocument/2006/docPropsVTypes"/>
</file>