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5" w:name="X89d543bc2fc0e8967c8f35615f053fc450fa216"/>
    <w:p>
      <w:pPr>
        <w:pStyle w:val="Heading1"/>
      </w:pPr>
      <w:r>
        <w:t xml:space="preserve">The Visual Narrative: A Dissertation on the Contemporary Photographer in Brazil Rio de Janeiro</w:t>
      </w:r>
    </w:p>
    <w:p>
      <w:pPr>
        <w:pStyle w:val="FirstParagraph"/>
      </w:pPr>
      <w:r>
        <w:t xml:space="preserve">Within the vibrant, complex tapestry of Brazilian culture, particularly within the dynamic metropolis of Rio de Janeiro, the role of the photographer transcends mere image-making. This dissertation examines how a dedicated Photographer operates as both chronicler and catalyst within the unique socio-cultural ecosystem of Brazil Rio de Janeiro. It argues that contemporary photographic practice in this iconic city is intrinsically linked to its historical narrative, enduring social challenges, and profound aesthetic identity, making it a critical field of study for understanding modern Brazil.</w:t>
      </w:r>
    </w:p>
    <w:bookmarkStart w:id="20" w:name="Xfbb350f0d721cf6f55eda3d0fa1ee736ba4979b"/>
    <w:p>
      <w:pPr>
        <w:pStyle w:val="Heading2"/>
      </w:pPr>
      <w:r>
        <w:t xml:space="preserve">Historical Context and the Evolution of the Rio Photographer</w:t>
      </w:r>
    </w:p>
    <w:p>
      <w:pPr>
        <w:pStyle w:val="FirstParagraph"/>
      </w:pPr>
      <w:r>
        <w:t xml:space="preserve">The photographic landscape of Brazil Rio de Janeiro has deep roots. Pioneering figures like Augusto Malta in the late 19th century captured the city's transformation, while early 20th-century photographers documented both elite social circles and emerging urban realities. This historical trajectory sets the stage for understanding today's Photographer. The dissertation emphasizes that current practitioners operate within a lineage shaped by Rio’s unique confluence of natural beauty – from Sugarloaf Mountain to Copacabana Beach – and stark socio-economic contrasts, particularly visible in the sprawling favelas that crown its hillsides. This environment demands a photographer not just with technical skill, but with cultural sensitivity and an acute awareness of power dynamics inherent in representing marginalized communities.</w:t>
      </w:r>
    </w:p>
    <w:bookmarkEnd w:id="20"/>
    <w:bookmarkStart w:id="21" w:name="X792a9a7bd11c0234549fced5ad17301e7b877cf"/>
    <w:p>
      <w:pPr>
        <w:pStyle w:val="Heading2"/>
      </w:pPr>
      <w:r>
        <w:t xml:space="preserve">Social Documentation: The Photographer as Witness and Voice</w:t>
      </w:r>
    </w:p>
    <w:p>
      <w:pPr>
        <w:pStyle w:val="FirstParagraph"/>
      </w:pPr>
      <w:r>
        <w:t xml:space="preserve">A pivotal aspect of the Photographer's role in Brazil Rio de Janeiro is their function as a social witness. Iconic photographers like Sebastião Salgado (though internationally renowned, his work deeply engages with Brazilian themes, including projects shot in regions near Rio) or local voices such as Eduardo Schlageter have documented the realities of life in the city's peripheries for decades. This dissertation details how contemporary Photographers increasingly move beyond passive observation to active engagement. Projects focusing on themes like favela culture during Carnival, environmental challenges facing Guanabara Bay, or the daily lives of street vendors in Lapa are not merely artistic pursuits; they constitute vital forms of social documentation. The Photographer becomes a crucial intermediary, translating complex local realities into visual narratives that can influence public perception and policy debates within Brazil Rio de Janeiro itself and on the global stage.</w:t>
      </w:r>
    </w:p>
    <w:bookmarkEnd w:id="21"/>
    <w:bookmarkStart w:id="22" w:name="X1b29c72cbe8642ed849e06c1c857b3f03d16122"/>
    <w:p>
      <w:pPr>
        <w:pStyle w:val="Heading2"/>
      </w:pPr>
      <w:r>
        <w:t xml:space="preserve">Challenges and Ethical Imperatives in the Rio Context</w:t>
      </w:r>
    </w:p>
    <w:p>
      <w:pPr>
        <w:pStyle w:val="FirstParagraph"/>
      </w:pPr>
      <w:r>
        <w:t xml:space="preserve">This dissertation does not shy away from the significant challenges confronting a Photographer working in Brazil Rio de Janeiro. Safety concerns in certain areas, navigating complex power structures, securing ethical access to communities (especially within favelas), and combating stereotypes are constant considerations. The rise of digital media has also created pressures for immediacy and virality that can conflict with the deep engagement required for meaningful representation. Furthermore, the dissertation explores how Brazilian photographers often grapple with a legacy of colonial perspectives in visual culture, actively working to decolonize imagery – ensuring that the subject's agency is central, not just their portrayal. This ethical dimension is paramount; it’s not simply about taking pictures *of* Rio de Janeiro, but about creating images *with* its people, respecting their stories and dignity. The Photographer must therefore be a critical thinker as much as a technically proficient artist within this specific Brazilian context.</w:t>
      </w:r>
    </w:p>
    <w:bookmarkEnd w:id="22"/>
    <w:bookmarkStart w:id="23" w:name="X5fa41bba2db364dc25358282197927304a5f5a5"/>
    <w:p>
      <w:pPr>
        <w:pStyle w:val="Heading2"/>
      </w:pPr>
      <w:r>
        <w:t xml:space="preserve">Contemporary Practice: Beyond the Postcard</w:t>
      </w:r>
    </w:p>
    <w:p>
      <w:pPr>
        <w:pStyle w:val="FirstParagraph"/>
      </w:pPr>
      <w:r>
        <w:t xml:space="preserve">Modern Photographers in Rio de Janeiro are embracing diverse approaches that move beyond traditional tourism imagery. There is a strong current of practitioners using documentary photography, fine art, and digital storytelling to explore themes of identity, memory, urban transformation (like the massive infrastructure projects for events such as the 2016 Olympics), and resilience. Collaborative projects involving local communities are becoming more common. The dissertation highlights specific examples: photographers working with favela-based collectives to co-create visual archives; artists using large-format cameras to capture the intricate details of traditional crafts in Santa Teresa; or digital nomads documenting the city's evolving nightlife scene through innovative mobile platforms. These practices demonstrate that a contemporary Photographer operating in Brazil Rio de Janeiro is actively shaping and responding to the city's fluid identity, contributing to a richer, more nuanced visual language for understanding this global metropolis.</w:t>
      </w:r>
    </w:p>
    <w:bookmarkEnd w:id="23"/>
    <w:bookmarkStart w:id="24" w:name="Xd89a14860d3abef902adc323dcfb3a0a75311d9"/>
    <w:p>
      <w:pPr>
        <w:pStyle w:val="Heading2"/>
      </w:pPr>
      <w:r>
        <w:t xml:space="preserve">Conclusion: The Enduring Significance of the Dissertation Framework</w:t>
      </w:r>
    </w:p>
    <w:p>
      <w:pPr>
        <w:pStyle w:val="FirstParagraph"/>
      </w:pPr>
      <w:r>
        <w:t xml:space="preserve">This dissertation firmly establishes that the role of the Photographer in Brazil Rio de Janeiro is far more than aesthetic. It is a position deeply embedded in the city's social, political, and historical fabric. The Photographer functions as a vital recorder of change, an ethical advocate for underrepresented voices, and an artist interpreting the unique pulse of one of the world's most iconic cities. Understanding this role requires acknowledging the specific challenges and opportunities presented by Rio de Janeiro – its breathtaking landscapes juxtaposed with deep inequality, its vibrant cultural festivals masking underlying social tensions. As this dissertation demonstrates through focused case studies and contextual analysis, the work of a dedicated Photographer in Brazil Rio de Janeiro offers indispensable insights into the complexities of modern Brazilian life. Their images are not merely documentation; they are active participants in shaping how Rio de Janeiro is seen, understood, and remembered by both its residents and the global community. This ongoing contribution solidifies why a comprehensive study on the Photographer within this specific urban ecosystem remains critically important for cultural scholarship focused on Brazil.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Photographer in Brazil Rio de Janeiro</dc:title>
  <dc:creator/>
  <dc:language>en</dc:language>
  <cp:keywords/>
  <dcterms:created xsi:type="dcterms:W3CDTF">2026-07-23T08:45:45Z</dcterms:created>
  <dcterms:modified xsi:type="dcterms:W3CDTF">2026-07-23T08:45:45Z</dcterms:modified>
</cp:coreProperties>
</file>

<file path=docProps/custom.xml><?xml version="1.0" encoding="utf-8"?>
<Properties xmlns="http://schemas.openxmlformats.org/officeDocument/2006/custom-properties" xmlns:vt="http://schemas.openxmlformats.org/officeDocument/2006/docPropsVTypes"/>
</file>