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5" w:name="X73087b174c81290e9303fb961e85bd78398888e"/>
    <w:p>
      <w:pPr>
        <w:pStyle w:val="Heading1"/>
      </w:pPr>
      <w:r>
        <w:t xml:space="preserve">The Contemporary Photographer in Turkey Istanbul: Navigating Cultural Legacy and Modern Expression</w:t>
      </w:r>
    </w:p>
    <w:p>
      <w:pPr>
        <w:pStyle w:val="FirstParagraph"/>
      </w:pPr>
      <w:r>
        <w:rPr>
          <w:bCs/>
          <w:b/>
        </w:rPr>
        <w:t xml:space="preserve">Dissertation</w:t>
      </w:r>
      <w:r>
        <w:t xml:space="preserve"> </w:t>
      </w:r>
      <w:r>
        <w:t xml:space="preserve">research into the photographic landscape of</w:t>
      </w:r>
      <w:r>
        <w:t xml:space="preserve"> </w:t>
      </w:r>
      <w:r>
        <w:rPr>
          <w:bCs/>
          <w:b/>
        </w:rPr>
        <w:t xml:space="preserve">Turkey Istanbul</w:t>
      </w:r>
      <w:r>
        <w:t xml:space="preserve"> </w:t>
      </w:r>
      <w:r>
        <w:t xml:space="preserve">reveals a dynamic intersection of historical depth, cultural complexity, and evolving artistic practice. This study examines the role, challenges, and creative resilience of the modern</w:t>
      </w:r>
      <w:r>
        <w:t xml:space="preserve"> </w:t>
      </w:r>
      <w:r>
        <w:rPr>
          <w:bCs/>
          <w:b/>
        </w:rPr>
        <w:t xml:space="preserve">Photographer</w:t>
      </w:r>
      <w:r>
        <w:t xml:space="preserve"> </w:t>
      </w:r>
      <w:r>
        <w:t xml:space="preserve">within one of the world's most visually compelling metropolises. Istanbul’s unique position straddling Europe and Asia provides an unparalleled canvas for photographic exploration, yet it also presents distinct pressures that shape how a professional</w:t>
      </w:r>
      <w:r>
        <w:t xml:space="preserve"> </w:t>
      </w:r>
      <w:r>
        <w:rPr>
          <w:bCs/>
          <w:b/>
        </w:rPr>
        <w:t xml:space="preserve">Photographer</w:t>
      </w:r>
      <w:r>
        <w:t xml:space="preserve"> </w:t>
      </w:r>
      <w:r>
        <w:t xml:space="preserve">operates within this specific context.</w:t>
      </w:r>
    </w:p>
    <w:bookmarkStart w:id="20" w:name="X535841826337bdff1fb4296c34427d5db34e9e3"/>
    <w:p>
      <w:pPr>
        <w:pStyle w:val="Heading2"/>
      </w:pPr>
      <w:r>
        <w:t xml:space="preserve">The Historical Canvas: A Foundation for the Modern Lens</w:t>
      </w:r>
    </w:p>
    <w:p>
      <w:pPr>
        <w:pStyle w:val="FirstParagraph"/>
      </w:pPr>
      <w:r>
        <w:t xml:space="preserve">Istanbul’s photographic history is deeply embedded in its identity as a city of converging civilizations. From the early 19th-century Ottoman court photographers documenting imperial life to the vibrant street photography capturing daily existence in neighborhoods like Balat and Kadıköy,</w:t>
      </w:r>
      <w:r>
        <w:t xml:space="preserve"> </w:t>
      </w:r>
      <w:r>
        <w:rPr>
          <w:bCs/>
          <w:b/>
        </w:rPr>
        <w:t xml:space="preserve">Turkey Istanbul</w:t>
      </w:r>
      <w:r>
        <w:t xml:space="preserve"> </w:t>
      </w:r>
      <w:r>
        <w:t xml:space="preserve">has always been a subject of intense visual scrutiny. This rich legacy forms the bedrock upon which contemporary photographers build. The modern</w:t>
      </w:r>
      <w:r>
        <w:t xml:space="preserve"> </w:t>
      </w:r>
      <w:r>
        <w:rPr>
          <w:bCs/>
          <w:b/>
        </w:rPr>
        <w:t xml:space="preserve">Photographer</w:t>
      </w:r>
      <w:r>
        <w:t xml:space="preserve"> </w:t>
      </w:r>
      <w:r>
        <w:t xml:space="preserve">in Istanbul does not work in a vacuum; they inherit a complex visual language shaped by centuries of cultural exchange, political upheaval, and aesthetic evolution. Understanding this historical continuum is crucial for any meaningful analysis of the current scene.</w:t>
      </w:r>
    </w:p>
    <w:bookmarkEnd w:id="20"/>
    <w:bookmarkStart w:id="21" w:name="Xfad60ff0874d8e835ac6c9b3386584c3c37bcc3"/>
    <w:p>
      <w:pPr>
        <w:pStyle w:val="Heading2"/>
      </w:pPr>
      <w:r>
        <w:t xml:space="preserve">The Contemporary Scene: Diversity and Demand</w:t>
      </w:r>
    </w:p>
    <w:p>
      <w:pPr>
        <w:pStyle w:val="FirstParagraph"/>
      </w:pPr>
      <w:r>
        <w:t xml:space="preserve">Today’s photographer operating in Istanbul navigates a multifaceted environment. The city boasts a thriving community ranging from fine art practitioners exploring socio-political narratives to commercial studios serving international tourism brands. Street photography remains potent, with iconic locations like the Bosphorus Strait, Grand Bazaar, and bustling ferries offering endless inspiration. However, the landscape has shifted significantly with digital technology and social media democratizing access while simultaneously increasing competition.</w:t>
      </w:r>
    </w:p>
    <w:p>
      <w:pPr>
        <w:pStyle w:val="BodyText"/>
      </w:pPr>
      <w:r>
        <w:t xml:space="preserve">Commercial photographers are in high demand for advertising campaigns targeting both local and global audiences, often emphasizing Istanbul’s unique blend of ancient monuments and modern urbanity. The city is a major hub for fashion photography, leveraging its diverse population and stunning backdrops. Simultaneously, a strong contingent of documentary photographers focuses on the evolving social fabric – capturing the tensions between tradition and rapid urbanization in districts undergoing gentrification, or documenting the experiences of immigrant communities within</w:t>
      </w:r>
      <w:r>
        <w:t xml:space="preserve"> </w:t>
      </w:r>
      <w:r>
        <w:rPr>
          <w:bCs/>
          <w:b/>
        </w:rPr>
        <w:t xml:space="preserve">Turkey Istanbul</w:t>
      </w:r>
      <w:r>
        <w:t xml:space="preserve">. This diversity necessitates that a contemporary photographer develops specialized skills and often wears multiple hats: artist, business owner, marketer.</w:t>
      </w:r>
    </w:p>
    <w:bookmarkEnd w:id="21"/>
    <w:bookmarkStart w:id="22" w:name="X5178f6aeb4ef29c6f56b24540de2bde01cd20f2"/>
    <w:p>
      <w:pPr>
        <w:pStyle w:val="Heading2"/>
      </w:pPr>
      <w:r>
        <w:t xml:space="preserve">Unique Challenges Faced by the Istanbul-Based Photographer</w:t>
      </w:r>
    </w:p>
    <w:p>
      <w:pPr>
        <w:pStyle w:val="FirstParagraph"/>
      </w:pPr>
      <w:r>
        <w:t xml:space="preserve">The path of the professional photographer in Istanbul is not without specific hurdles. Navigating complex bureaucratic landscapes for permits to photograph public monuments or sensitive neighborhoods can be time-consuming. The city’s intense traffic and unpredictable weather significantly impact outdoor shoots, requiring meticulous planning often beyond what photographers in more predictable urban centers face.</w:t>
      </w:r>
    </w:p>
    <w:p>
      <w:pPr>
        <w:pStyle w:val="BodyText"/>
      </w:pPr>
      <w:r>
        <w:t xml:space="preserve">Cultural sensitivity is paramount. Istanbul’s diverse population, with deep-rooted traditions and religious practices, demands a photographer's awareness and respect. Capturing moments authentically without exploitation requires nuanced understanding – a skill essential for any photographer operating ethically within this specific cultural context of</w:t>
      </w:r>
      <w:r>
        <w:t xml:space="preserve"> </w:t>
      </w:r>
      <w:r>
        <w:rPr>
          <w:bCs/>
          <w:b/>
        </w:rPr>
        <w:t xml:space="preserve">Turkey Istanbul</w:t>
      </w:r>
      <w:r>
        <w:t xml:space="preserve">. Furthermore, economic fluctuations in</w:t>
      </w:r>
      <w:r>
        <w:t xml:space="preserve"> </w:t>
      </w:r>
      <w:r>
        <w:rPr>
          <w:bCs/>
          <w:b/>
        </w:rPr>
        <w:t xml:space="preserve">Turkey</w:t>
      </w:r>
      <w:r>
        <w:t xml:space="preserve"> </w:t>
      </w:r>
      <w:r>
        <w:t xml:space="preserve">directly impact the local market for photography services, requiring constant adaptation and resilience from the working photographer.</w:t>
      </w:r>
    </w:p>
    <w:bookmarkEnd w:id="22"/>
    <w:bookmarkStart w:id="23" w:name="Xdbe38a034a14a3a6103c7c9eff744c3e25f5a73"/>
    <w:p>
      <w:pPr>
        <w:pStyle w:val="Heading2"/>
      </w:pPr>
      <w:r>
        <w:t xml:space="preserve">Cases Studies: Voices from Istanbul's Visual Landscape</w:t>
      </w:r>
    </w:p>
    <w:p>
      <w:pPr>
        <w:pStyle w:val="FirstParagraph"/>
      </w:pPr>
      <w:r>
        <w:t xml:space="preserve">Consider the work of emerging artist Ayşe Yılmaz. Her project "Whispers of Eminönü" uses intimate street portraits to explore the quiet resilience of elderly vendors in a rapidly changing historic district, demonstrating how a photographer can engage deeply with local community narratives. Conversely, established commercial photographer Mehmet Çelik focuses on creating high-end editorial content for international travel magazines, leveraging Istanbul’s iconic skyline and cultural sites while navigating strict client briefs and logistical demands.</w:t>
      </w:r>
    </w:p>
    <w:p>
      <w:pPr>
        <w:pStyle w:val="BodyText"/>
      </w:pPr>
      <w:r>
        <w:t xml:space="preserve">These contrasting examples underscore the spectrum of practice within Istanbul. Both photographers succeed by deeply understanding their audience – whether local viewers seeking connection or global clients seeking a curated image of Turkey. Their success hinges on mastering not just technical skill, but also the unique socio-cultural dynamics of</w:t>
      </w:r>
      <w:r>
        <w:t xml:space="preserve"> </w:t>
      </w:r>
      <w:r>
        <w:rPr>
          <w:bCs/>
          <w:b/>
        </w:rPr>
        <w:t xml:space="preserve">Turkey Istanbul</w:t>
      </w:r>
      <w:r>
        <w:t xml:space="preserve">.</w:t>
      </w:r>
    </w:p>
    <w:bookmarkEnd w:id="23"/>
    <w:bookmarkStart w:id="24" w:name="Xc62562601790936881dde1de0b874870b33adde"/>
    <w:p>
      <w:pPr>
        <w:pStyle w:val="Heading2"/>
      </w:pPr>
      <w:r>
        <w:t xml:space="preserve">Conclusion: The Enduring Significance of the Photographer in Istanbul</w:t>
      </w:r>
    </w:p>
    <w:p>
      <w:pPr>
        <w:pStyle w:val="FirstParagraph"/>
      </w:pPr>
      <w:r>
        <w:t xml:space="preserve">This dissertation argues that the role of the photographer in</w:t>
      </w:r>
      <w:r>
        <w:t xml:space="preserve"> </w:t>
      </w:r>
      <w:r>
        <w:rPr>
          <w:bCs/>
          <w:b/>
        </w:rPr>
        <w:t xml:space="preserve">Turkey Istanbul</w:t>
      </w:r>
      <w:r>
        <w:t xml:space="preserve"> </w:t>
      </w:r>
      <w:r>
        <w:t xml:space="preserve">remains profoundly significant, yet continually redefined. They are not merely documentarians or image-makers; they are active participants and interpreters of a city constantly negotiating its past and future. The contemporary photographer must be a cultural navigator, business strategist, technical expert, and empathetic observer.</w:t>
      </w:r>
    </w:p>
    <w:p>
      <w:pPr>
        <w:pStyle w:val="BodyText"/>
      </w:pPr>
      <w:r>
        <w:t xml:space="preserve">As Istanbul continues to evolve – physically through development, socially through demographic shifts, and globally through its role as a bridge between continents – the photographer's lens becomes an increasingly vital tool for understanding. The challenges are real: bureaucratic hurdles, market pressures, cultural complexities. Yet the opportunities are equally immense. Istanbul offers a visual narrative unparalleled in its depth and dynamism.</w:t>
      </w:r>
    </w:p>
    <w:p>
      <w:pPr>
        <w:pStyle w:val="BodyText"/>
      </w:pPr>
      <w:r>
        <w:t xml:space="preserve">For any aspiring or established</w:t>
      </w:r>
      <w:r>
        <w:t xml:space="preserve"> </w:t>
      </w:r>
      <w:r>
        <w:rPr>
          <w:bCs/>
          <w:b/>
        </w:rPr>
        <w:t xml:space="preserve">Photographer</w:t>
      </w:r>
      <w:r>
        <w:t xml:space="preserve"> </w:t>
      </w:r>
      <w:r>
        <w:t xml:space="preserve">considering work in</w:t>
      </w:r>
      <w:r>
        <w:t xml:space="preserve"> </w:t>
      </w:r>
      <w:r>
        <w:rPr>
          <w:bCs/>
          <w:b/>
        </w:rPr>
        <w:t xml:space="preserve">Turkey Istanbul</w:t>
      </w:r>
      <w:r>
        <w:t xml:space="preserve">, this research underscores that success lies not just in capturing the image, but in deeply engaging with the soul of the city. It requires a commitment to ongoing learning about local contexts, adaptability in a fluid market, and an unwavering ethical compass. The photographer operating within</w:t>
      </w:r>
      <w:r>
        <w:t xml:space="preserve"> </w:t>
      </w:r>
      <w:r>
        <w:rPr>
          <w:bCs/>
          <w:b/>
        </w:rPr>
        <w:t xml:space="preserve">Turkey Istanbul</w:t>
      </w:r>
      <w:r>
        <w:t xml:space="preserve"> </w:t>
      </w:r>
      <w:r>
        <w:t xml:space="preserve">doesn't just photograph a place; they help define its visual story for the world, making their role an indispensable part of the city's evolving identity. This dissertation affirms that the work of the contemporary photographer in this unique setting is not merely a profession, but a crucial cultural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Istanbul</dc:title>
  <dc:creator/>
  <dc:language>en</dc:language>
  <cp:keywords/>
  <dcterms:created xsi:type="dcterms:W3CDTF">2025-12-11T07:57:03Z</dcterms:created>
  <dcterms:modified xsi:type="dcterms:W3CDTF">2025-12-11T07:57:03Z</dcterms:modified>
</cp:coreProperties>
</file>

<file path=docProps/custom.xml><?xml version="1.0" encoding="utf-8"?>
<Properties xmlns="http://schemas.openxmlformats.org/officeDocument/2006/custom-properties" xmlns:vt="http://schemas.openxmlformats.org/officeDocument/2006/docPropsVTypes"/>
</file>