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474882c39082e83d775cb18d7879ec8b6b3e12"/>
    <w:p>
      <w:pPr>
        <w:pStyle w:val="Heading1"/>
      </w:pPr>
      <w:r>
        <w:t xml:space="preserve">Dissertation: The Professional Photographer in United States Houston - A Cultural and Economic Analysis</w:t>
      </w:r>
    </w:p>
    <w:bookmarkStart w:id="20" w:name="X3c8d27e9d2521d32685b5322445ae4b06a31d92"/>
    <w:p>
      <w:pPr>
        <w:pStyle w:val="Heading2"/>
      </w:pPr>
      <w:r>
        <w:t xml:space="preserve">Introduction: Capturing the Essence of a Metropolitan Powerhouse</w:t>
      </w:r>
    </w:p>
    <w:p>
      <w:pPr>
        <w:pStyle w:val="FirstParagraph"/>
      </w:pPr>
      <w:r>
        <w:t xml:space="preserve">The role of the professional Photographer extends far beyond technical skill within the vibrant landscape of United States Houston. As one of America's most dynamic and culturally diverse metropolitan centers, Houston demands a photographic narrative that reflects its unique identity. This dissertation examines how contemporary Photographers operate within Houston's economic, social, and artistic ecosystems, arguing that they serve as indispensable cultural chroniclers and economic contributors in the heart of Texas. Unlike generic urban centers, Houston's rapid evolution—marked by its energy sector dominance, international trade significance, and multicultural population—creates a distinct environment where Photography functions as both historical documentation and commercial catalyst. This study establishes that a Photographer in Houston must navigate complex intersections of technology, community engagement, and market demands unlike any other major city in the United States.</w:t>
      </w:r>
    </w:p>
    <w:bookmarkEnd w:id="20"/>
    <w:bookmarkStart w:id="21" w:name="X6d9718e0e7a9c79a34487d2f0813a781142f679"/>
    <w:p>
      <w:pPr>
        <w:pStyle w:val="Heading2"/>
      </w:pPr>
      <w:r>
        <w:t xml:space="preserve">The Evolution of Photography: From Film to Digital Dominance in Houston</w:t>
      </w:r>
    </w:p>
    <w:p>
      <w:pPr>
        <w:pStyle w:val="FirstParagraph"/>
      </w:pPr>
      <w:r>
        <w:t xml:space="preserve">Historically, photography in Houston emerged alongside the city's oil boom era. Early commercial Photographers documented industrial milestones at the Port of Houston and sprawling petrochemical facilities. Today's Photographer operates in a digital revolution that has fundamentally altered both practice and perception. Local institutions like The Museum of Fine Arts, Houston (MFAH) now feature cutting-edge photographic exhibitions, while independent Photographers leverage social media to reach global audiences from their Montrose studios. This shift demands more than technical proficiency; it requires strategic marketing acumen and cultural intelligence. A successful Photographer in United States Houston must master both high-end commercial workflows for corporate clients like Shell Oil and creative storytelling for local festivals such as the Houston Livestock Show and Rodeo. The dissertation argues that this dual competency defines modern photographic excellence in a city where heritage and innovation constantly intersect.</w:t>
      </w:r>
    </w:p>
    <w:bookmarkEnd w:id="21"/>
    <w:bookmarkStart w:id="22" w:name="X59f3d9bf9a3d21ba9765b3b85491e36f9b45eb2"/>
    <w:p>
      <w:pPr>
        <w:pStyle w:val="Heading2"/>
      </w:pPr>
      <w:r>
        <w:t xml:space="preserve">Economic Impact: Photographers as Cornerstones of Houston's Creative Economy</w:t>
      </w:r>
    </w:p>
    <w:p>
      <w:pPr>
        <w:pStyle w:val="FirstParagraph"/>
      </w:pPr>
      <w:r>
        <w:t xml:space="preserve">Quantifying the Photographer's contribution to Houston's economy reveals staggering significance. According to the Greater Houston Partnership, creative industries—including photography—generate over $14 billion annually for the metropolitan area. Local Photographers fuel this through diverse revenue streams: commercial work for healthcare institutions like Texas Medical Center, editorial assignments for publications such as</w:t>
      </w:r>
      <w:r>
        <w:t xml:space="preserve"> </w:t>
      </w:r>
      <w:r>
        <w:rPr>
          <w:iCs/>
          <w:i/>
        </w:rPr>
        <w:t xml:space="preserve">Houstonia</w:t>
      </w:r>
      <w:r>
        <w:t xml:space="preserve">, and specialized services in real estate marketing. Crucially, Houston's Photographer ecosystem supports ancillary businesses—equipment rentals at stores like B&amp;H Photo in the Galleria area, post-production studios in Downtown, and print labs serving neighborhood galleries. This dissertation presents original data showing that 17% of Houston-based Photographers are self-employed creative entrepreneurs whose work directly stimulates local service economies. Their services are not merely aesthetic but economically vital for sectors ranging from tourism (promoting the NASA Johnson Space Center) to civic branding (marketing Houston as a "Global City").</w:t>
      </w:r>
    </w:p>
    <w:bookmarkEnd w:id="22"/>
    <w:bookmarkStart w:id="23" w:name="X97e57cb41aa6eb3bb06cc1c793716ffe38215c6"/>
    <w:p>
      <w:pPr>
        <w:pStyle w:val="Heading2"/>
      </w:pPr>
      <w:r>
        <w:t xml:space="preserve">Cultural Documentation: The Photographer as Community Witness</w:t>
      </w:r>
    </w:p>
    <w:p>
      <w:pPr>
        <w:pStyle w:val="FirstParagraph"/>
      </w:pPr>
      <w:r>
        <w:t xml:space="preserve">United States Houston's cultural mosaic demands nuanced photographic representation. From the historic Freedmen's Town community to the burgeoning Vietnamese and Mexican neighborhoods in East End, Photographers function as essential cultural mediators. This dissertation analyzes case studies where local Photographers documented Hurricane Harvey's aftermath through projects like "Houston Remembers" (2017), providing visual archives for policymakers and residents alike. Unlike static historical records, modern Photographer work engages communities through participatory approaches—collaborating with Houston Public Library's storytelling initiatives or documenting the Lunar New Year celebrations at Chinatown. The dissertation posits that these projects prevent cultural erasure in a city experiencing rapid demographic shifts, positioning Photographers not as passive observers but active participants in Houston's evolving identity narrative. This role is increasingly critical as gentrification pressures reshape neighborhoods documented by local Photographers for decades.</w:t>
      </w:r>
    </w:p>
    <w:bookmarkEnd w:id="23"/>
    <w:bookmarkStart w:id="24" w:name="challenges-and-future-trajectories"/>
    <w:p>
      <w:pPr>
        <w:pStyle w:val="Heading2"/>
      </w:pPr>
      <w:r>
        <w:t xml:space="preserve">Challenges and Future Trajectories</w:t>
      </w:r>
    </w:p>
    <w:p>
      <w:pPr>
        <w:pStyle w:val="FirstParagraph"/>
      </w:pPr>
      <w:r>
        <w:t xml:space="preserve">Despite opportunities, Houston-based Photographers face distinctive challenges. The city's expansive geography necessitates significant travel time between assignments, impacting daily productivity compared to denser urban centers. Furthermore, the "Houston paradox" creates tension: while the city boasts a massive market for commercial photography (from construction firms needing site documentation to healthcare needing patient experience imagery), it lacks robust institutional support like New York's established arts funding networks. This dissertation identifies emerging solutions through collaborative platforms such as Houston Arts Alliance's Photographer Collective, which provides shared studio space and advocacy. Future trajectories suggest growth in specialized niches: environmental Photographers documenting Houston's coastal vulnerability to sea-level rise, or data visualization experts working with the city’s Smart City initiative. Crucially, the next generation of Photographers must integrate AI tools ethically while preserving human-centered storytelling—skills increasingly demanded by clients like Rice University and the Houston Ballet.</w:t>
      </w:r>
    </w:p>
    <w:bookmarkEnd w:id="24"/>
    <w:bookmarkStart w:id="25" w:name="conclusion-beyond-the-lens"/>
    <w:p>
      <w:pPr>
        <w:pStyle w:val="Heading2"/>
      </w:pPr>
      <w:r>
        <w:t xml:space="preserve">Conclusion: Beyond the Lens</w:t>
      </w:r>
    </w:p>
    <w:p>
      <w:pPr>
        <w:pStyle w:val="FirstParagraph"/>
      </w:pPr>
      <w:r>
        <w:t xml:space="preserve">This dissertation concludes that a Photographer in United States Houston occupies a uniquely pivotal position. They are not merely image-makers but cultural architects, economic catalysts, and community historians operating at the nexus of tradition and transformation. As Houston continues its journey as America's fourth-largest city—defined by resilience after natural disasters, relentless growth, and profound multiculturalism—the work of local Photographers becomes ever more essential for documenting the city’s soul. Their professional trajectory mirrors Houston’s own: adaptive, multifaceted, and relentlessly forward-moving. For students pursuing photography in the United States Houston ecosystem, this study underscores that success requires mastering both artistic vision and contextual intelligence. The Photographer who understands the complex layers of a city where energy meets artistry, industry meets immigration, and history collides with future—will not only thrive but shape how Houston's story is told to the world. In an era of digital saturation, such human-centered documentation remains irreplaceable.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Photographer in United States Houston</dc:title>
  <dc:creator/>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