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0fa7b9628f23d120304fe5ecfaad2c2f2cdee79"/>
    <w:p>
      <w:pPr>
        <w:pStyle w:val="Heading1"/>
      </w:pPr>
      <w:r>
        <w:t xml:space="preserve">Dissertation: The Evolving Role and Challenges of the Physicist in Contemporary Afghanistan Kabul</w:t>
      </w:r>
    </w:p>
    <w:bookmarkStart w:id="20" w:name="abstract"/>
    <w:p>
      <w:pPr>
        <w:pStyle w:val="Heading2"/>
      </w:pPr>
      <w:r>
        <w:t xml:space="preserve">Abstract</w:t>
      </w:r>
    </w:p>
    <w:p>
      <w:pPr>
        <w:pStyle w:val="FirstParagraph"/>
      </w:pPr>
      <w:r>
        <w:t xml:space="preserve">This Dissertation critically examines the position, challenges, and potential contributions of a</w:t>
      </w:r>
      <w:r>
        <w:t xml:space="preserve"> </w:t>
      </w:r>
      <w:r>
        <w:rPr>
          <w:iCs/>
          <w:i/>
        </w:rPr>
        <w:t xml:space="preserve">Physicist</w:t>
      </w:r>
      <w:r>
        <w:t xml:space="preserve"> </w:t>
      </w:r>
      <w:r>
        <w:t xml:space="preserve">within the academic and societal landscape of</w:t>
      </w:r>
      <w:r>
        <w:t xml:space="preserve"> </w:t>
      </w:r>
      <w:r>
        <w:rPr>
          <w:bCs/>
          <w:b/>
        </w:rPr>
        <w:t xml:space="preserve">Afghanistan Kabul</w:t>
      </w:r>
      <w:r>
        <w:t xml:space="preserve">. Despite profound socio-political disruptions since 2021, this study argues that fostering physics education and research remains vital for Afghanistan's long-term development. It analyzes the historical context of physics in Kabul, current barriers to scientific advancement, and proposes actionable pathways for integrating a</w:t>
      </w:r>
      <w:r>
        <w:t xml:space="preserve"> </w:t>
      </w:r>
      <w:r>
        <w:rPr>
          <w:iCs/>
          <w:i/>
        </w:rPr>
        <w:t xml:space="preserve">Physicist</w:t>
      </w:r>
      <w:r>
        <w:t xml:space="preserve">'s expertise into national reconstruction efforts within</w:t>
      </w:r>
      <w:r>
        <w:t xml:space="preserve"> </w:t>
      </w:r>
      <w:r>
        <w:rPr>
          <w:bCs/>
          <w:b/>
        </w:rPr>
        <w:t xml:space="preserve">Afghanistan Kabul</w:t>
      </w:r>
      <w:r>
        <w:t xml:space="preserve">.</w:t>
      </w:r>
    </w:p>
    <w:bookmarkEnd w:id="20"/>
    <w:bookmarkStart w:id="21" w:name="X3a39bb8e4995da336c9c8636ea3ac61ceef2187"/>
    <w:p>
      <w:pPr>
        <w:pStyle w:val="Heading2"/>
      </w:pPr>
      <w:r>
        <w:t xml:space="preserve">Introduction: The Imperative for Physics in Kabul</w:t>
      </w:r>
    </w:p>
    <w:p>
      <w:pPr>
        <w:pStyle w:val="FirstParagraph"/>
      </w:pPr>
      <w:r>
        <w:t xml:space="preserve">The city of Kabul, as the capital of Afghanistan, has historically been the epicenter of higher education and scientific inquiry in the country. However, the current geopolitical reality presents unprecedented challenges for any academic discipline, particularly physics. This Dissertation contends that a</w:t>
      </w:r>
      <w:r>
        <w:t xml:space="preserve"> </w:t>
      </w:r>
      <w:r>
        <w:rPr>
          <w:iCs/>
          <w:i/>
        </w:rPr>
        <w:t xml:space="preserve">Physicist</w:t>
      </w:r>
      <w:r>
        <w:t xml:space="preserve"> </w:t>
      </w:r>
      <w:r>
        <w:t xml:space="preserve">operating within</w:t>
      </w:r>
      <w:r>
        <w:t xml:space="preserve"> </w:t>
      </w:r>
      <w:r>
        <w:rPr>
          <w:bCs/>
          <w:b/>
        </w:rPr>
        <w:t xml:space="preserve">Afghanistan Kabul</w:t>
      </w:r>
      <w:r>
        <w:t xml:space="preserve"> </w:t>
      </w:r>
      <w:r>
        <w:t xml:space="preserve">is not merely an academic professional but a crucial catalyst for addressing energy scarcity, technological advancement, and sustainable development. The term "Physicist" in this context transcends theoretical research; it embodies practical problem-solving for everyday Afghan communities facing water shortages, unreliable power grids, and limited access to modern healthcare technologies.</w:t>
      </w:r>
    </w:p>
    <w:bookmarkEnd w:id="21"/>
    <w:bookmarkStart w:id="22" w:name="X23d3bd7f0f91e0b30aabc6868dc5e042270774a"/>
    <w:p>
      <w:pPr>
        <w:pStyle w:val="Heading2"/>
      </w:pPr>
      <w:r>
        <w:t xml:space="preserve">Historical Context: Physics in Kabul Before 2021</w:t>
      </w:r>
    </w:p>
    <w:p>
      <w:pPr>
        <w:pStyle w:val="FirstParagraph"/>
      </w:pPr>
      <w:r>
        <w:t xml:space="preserve">Before the Taliban takeover in August 2021, Kabul University housed one of the few functional physics departments in Afghanistan. The Faculty of Sciences offered undergraduate and graduate programs, producing a small but dedicated cohort of</w:t>
      </w:r>
      <w:r>
        <w:t xml:space="preserve"> </w:t>
      </w:r>
      <w:r>
        <w:rPr>
          <w:iCs/>
          <w:i/>
        </w:rPr>
        <w:t xml:space="preserve">Physicist</w:t>
      </w:r>
      <w:r>
        <w:t xml:space="preserve">s. These scholars engaged in research on solar energy applications for rural electrification, low-cost water purification techniques, and basic material science relevant to local industries. The Department of Physics actively participated in regional academic networks. This period represented a fragile foundation upon which future scientific contributions could be built. The loss of this institutional framework was catastrophic for the development trajectory of physics education within</w:t>
      </w:r>
      <w:r>
        <w:t xml:space="preserve"> </w:t>
      </w:r>
      <w:r>
        <w:rPr>
          <w:bCs/>
          <w:b/>
        </w:rPr>
        <w:t xml:space="preserve">Afghanistan Kabul</w:t>
      </w:r>
      <w:r>
        <w:t xml:space="preserve">.</w:t>
      </w:r>
    </w:p>
    <w:bookmarkEnd w:id="22"/>
    <w:bookmarkStart w:id="23" w:name="X9da29ee0fbad5681606d5287cf19005f9d29e8b"/>
    <w:p>
      <w:pPr>
        <w:pStyle w:val="Heading2"/>
      </w:pPr>
      <w:r>
        <w:t xml:space="preserve">Current Challenges: A Physicist's Reality in Kabul Today</w:t>
      </w:r>
    </w:p>
    <w:p>
      <w:pPr>
        <w:pStyle w:val="FirstParagraph"/>
      </w:pPr>
      <w:r>
        <w:t xml:space="preserve">The operational landscape for any</w:t>
      </w:r>
      <w:r>
        <w:t xml:space="preserve"> </w:t>
      </w:r>
      <w:r>
        <w:rPr>
          <w:iCs/>
          <w:i/>
        </w:rPr>
        <w:t xml:space="preserve">Physicist</w:t>
      </w:r>
      <w:r>
        <w:t xml:space="preserve"> </w:t>
      </w:r>
      <w:r>
        <w:t xml:space="preserve">in</w:t>
      </w:r>
      <w:r>
        <w:t xml:space="preserve"> </w:t>
      </w:r>
      <w:r>
        <w:rPr>
          <w:bCs/>
          <w:b/>
        </w:rPr>
        <w:t xml:space="preserve">Afghanistan Kabul</w:t>
      </w:r>
      <w:r>
        <w:t xml:space="preserve"> </w:t>
      </w:r>
      <w:r>
        <w:t xml:space="preserve">is defined by severe constraints:</w:t>
      </w:r>
    </w:p>
    <w:p>
      <w:pPr>
        <w:numPr>
          <w:ilvl w:val="0"/>
          <w:numId w:val="1001"/>
        </w:numPr>
        <w:pStyle w:val="Compact"/>
      </w:pPr>
      <w:r>
        <w:rPr>
          <w:bCs/>
          <w:b/>
        </w:rPr>
        <w:t xml:space="preserve">Educational Collapse:</w:t>
      </w:r>
      <w:r>
        <w:t xml:space="preserve"> </w:t>
      </w:r>
      <w:r>
        <w:t xml:space="preserve">Universities are largely inaccessible, especially to women. The closure of programs effectively halts the training pipeline for new physicists.</w:t>
      </w:r>
    </w:p>
    <w:p>
      <w:pPr>
        <w:numPr>
          <w:ilvl w:val="0"/>
          <w:numId w:val="1001"/>
        </w:numPr>
        <w:pStyle w:val="Compact"/>
      </w:pPr>
      <w:r>
        <w:rPr>
          <w:bCs/>
          <w:b/>
        </w:rPr>
        <w:t xml:space="preserve">Resource Scarcity:</w:t>
      </w:r>
      <w:r>
        <w:t xml:space="preserve"> </w:t>
      </w:r>
      <w:r>
        <w:t xml:space="preserve">Labs lack basic equipment (oscilloscopes, spectrometers), internet connectivity is unreliable, and funding for research is virtually non-existent.</w:t>
      </w:r>
    </w:p>
    <w:p>
      <w:pPr>
        <w:numPr>
          <w:ilvl w:val="0"/>
          <w:numId w:val="1001"/>
        </w:numPr>
        <w:pStyle w:val="Compact"/>
      </w:pPr>
      <w:r>
        <w:rPr>
          <w:bCs/>
          <w:b/>
        </w:rPr>
        <w:t xml:space="preserve">Societal Relevance Gap:</w:t>
      </w:r>
      <w:r>
        <w:t xml:space="preserve"> </w:t>
      </w:r>
      <w:r>
        <w:t xml:space="preserve">The immediate needs of the population (food security, basic healthcare) overshadow long-term scientific investment. A</w:t>
      </w:r>
      <w:r>
        <w:t xml:space="preserve"> </w:t>
      </w:r>
      <w:r>
        <w:rPr>
          <w:iCs/>
          <w:i/>
        </w:rPr>
        <w:t xml:space="preserve">Physicist</w:t>
      </w:r>
      <w:r>
        <w:t xml:space="preserve">'s expertise is often misunderstood or deemed irrelevant by policymakers focused on short-term survival.</w:t>
      </w:r>
    </w:p>
    <w:p>
      <w:pPr>
        <w:numPr>
          <w:ilvl w:val="0"/>
          <w:numId w:val="1001"/>
        </w:numPr>
        <w:pStyle w:val="Compact"/>
      </w:pPr>
      <w:r>
        <w:rPr>
          <w:bCs/>
          <w:b/>
        </w:rPr>
        <w:t xml:space="preserve">Gender Disparity:</w:t>
      </w:r>
      <w:r>
        <w:t xml:space="preserve"> </w:t>
      </w:r>
      <w:r>
        <w:t xml:space="preserve">The ban on female education has erased the significant contributions women physicists made to science in Kabul, representing a massive loss of potential talent and perspective.</w:t>
      </w:r>
    </w:p>
    <w:p>
      <w:pPr>
        <w:pStyle w:val="FirstParagraph"/>
      </w:pPr>
      <w:r>
        <w:t xml:space="preserve">This Dissertation underscores that the challenges faced by a</w:t>
      </w:r>
      <w:r>
        <w:t xml:space="preserve"> </w:t>
      </w:r>
      <w:r>
        <w:rPr>
          <w:iCs/>
          <w:i/>
        </w:rPr>
        <w:t xml:space="preserve">Physicist</w:t>
      </w:r>
      <w:r>
        <w:t xml:space="preserve"> </w:t>
      </w:r>
      <w:r>
        <w:t xml:space="preserve">are intrinsically linked to the broader crisis impacting all intellectual life in</w:t>
      </w:r>
      <w:r>
        <w:t xml:space="preserve"> </w:t>
      </w:r>
      <w:r>
        <w:rPr>
          <w:bCs/>
          <w:b/>
        </w:rPr>
        <w:t xml:space="preserve">Afghanistan Kabul</w:t>
      </w:r>
      <w:r>
        <w:t xml:space="preserve">.</w:t>
      </w:r>
    </w:p>
    <w:bookmarkEnd w:id="23"/>
    <w:bookmarkStart w:id="24" w:name="X5e7e6e193865450ccf2d9c216a011e57ce4596d"/>
    <w:p>
      <w:pPr>
        <w:pStyle w:val="Heading2"/>
      </w:pPr>
      <w:r>
        <w:t xml:space="preserve">The Necessity of Integrating Physics for Development</w:t>
      </w:r>
    </w:p>
    <w:p>
      <w:pPr>
        <w:pStyle w:val="FirstParagraph"/>
      </w:pPr>
      <w:r>
        <w:t xml:space="preserve">Despite these obstacles, this Dissertation posits that physics is fundamental to solving Afghanistan's most pressing infrastructure problems. A modern understanding of physics underpins:</w:t>
      </w:r>
    </w:p>
    <w:p>
      <w:pPr>
        <w:numPr>
          <w:ilvl w:val="0"/>
          <w:numId w:val="1002"/>
        </w:numPr>
        <w:pStyle w:val="Compact"/>
      </w:pPr>
      <w:r>
        <w:rPr>
          <w:bCs/>
          <w:b/>
        </w:rPr>
        <w:t xml:space="preserve">Renewable Energy:</w:t>
      </w:r>
      <w:r>
        <w:t xml:space="preserve"> </w:t>
      </w:r>
      <w:r>
        <w:t xml:space="preserve">Optimizing solar panel efficiency for Kabul's climate and developing affordable microgrids.</w:t>
      </w:r>
    </w:p>
    <w:p>
      <w:pPr>
        <w:numPr>
          <w:ilvl w:val="0"/>
          <w:numId w:val="1002"/>
        </w:numPr>
        <w:pStyle w:val="Compact"/>
      </w:pPr>
      <w:r>
        <w:rPr>
          <w:bCs/>
          <w:b/>
        </w:rPr>
        <w:t xml:space="preserve">Water Management:</w:t>
      </w:r>
      <w:r>
        <w:t xml:space="preserve"> </w:t>
      </w:r>
      <w:r>
        <w:t xml:space="preserve">Applying fluid dynamics and materials science to improve rainwater harvesting and filtration systems.</w:t>
      </w:r>
    </w:p>
    <w:p>
      <w:pPr>
        <w:numPr>
          <w:ilvl w:val="0"/>
          <w:numId w:val="1002"/>
        </w:numPr>
        <w:pStyle w:val="Compact"/>
      </w:pPr>
      <w:r>
        <w:rPr>
          <w:bCs/>
          <w:b/>
        </w:rPr>
        <w:t xml:space="preserve">Healthcare Access:</w:t>
      </w:r>
      <w:r>
        <w:t xml:space="preserve"> </w:t>
      </w:r>
      <w:r>
        <w:t xml:space="preserve">Designing low-cost diagnostic tools or understanding radiation physics for medical equipment maintenance.</w:t>
      </w:r>
    </w:p>
    <w:p>
      <w:pPr>
        <w:pStyle w:val="FirstParagraph"/>
      </w:pPr>
      <w:r>
        <w:t xml:space="preserve">The role of the</w:t>
      </w:r>
      <w:r>
        <w:t xml:space="preserve"> </w:t>
      </w:r>
      <w:r>
        <w:rPr>
          <w:iCs/>
          <w:i/>
        </w:rPr>
        <w:t xml:space="preserve">Physicist</w:t>
      </w:r>
      <w:r>
        <w:t xml:space="preserve"> </w:t>
      </w:r>
      <w:r>
        <w:t xml:space="preserve">is not about distant theory but about translating fundamental principles into locally applicable solutions. In the context of</w:t>
      </w:r>
      <w:r>
        <w:t xml:space="preserve"> </w:t>
      </w:r>
      <w:r>
        <w:rPr>
          <w:bCs/>
          <w:b/>
        </w:rPr>
        <w:t xml:space="preserve">Afghanistan Kabul</w:t>
      </w:r>
      <w:r>
        <w:t xml:space="preserve">, this requires a shift from traditional university-centric models to community-based, practical application-focused initiatives.</w:t>
      </w:r>
    </w:p>
    <w:bookmarkEnd w:id="24"/>
    <w:bookmarkStart w:id="25" w:name="X16afa8f57f7301a905faec3dee9ec8a41a472e5"/>
    <w:p>
      <w:pPr>
        <w:pStyle w:val="Heading2"/>
      </w:pPr>
      <w:r>
        <w:t xml:space="preserve">Pathways Forward: A Practical Vision for Physics in Kabul</w:t>
      </w:r>
    </w:p>
    <w:p>
      <w:pPr>
        <w:pStyle w:val="FirstParagraph"/>
      </w:pPr>
      <w:r>
        <w:t xml:space="preserve">This Dissertation concludes with concrete recommendations:</w:t>
      </w:r>
    </w:p>
    <w:p>
      <w:pPr>
        <w:numPr>
          <w:ilvl w:val="0"/>
          <w:numId w:val="1003"/>
        </w:numPr>
        <w:pStyle w:val="Compact"/>
      </w:pPr>
      <w:r>
        <w:rPr>
          <w:bCs/>
          <w:b/>
        </w:rPr>
        <w:t xml:space="preserve">Community-Driven Physics Labs:</w:t>
      </w:r>
      <w:r>
        <w:t xml:space="preserve"> </w:t>
      </w:r>
      <w:r>
        <w:t xml:space="preserve">Establishing small, mobile science hubs in community centers or mosques (where feasible) using low-cost, locally sourced materials. A</w:t>
      </w:r>
      <w:r>
        <w:t xml:space="preserve"> </w:t>
      </w:r>
      <w:r>
        <w:rPr>
          <w:iCs/>
          <w:i/>
        </w:rPr>
        <w:t xml:space="preserve">Physicist</w:t>
      </w:r>
      <w:r>
        <w:t xml:space="preserve"> </w:t>
      </w:r>
      <w:r>
        <w:t xml:space="preserve">could lead workshops on solar water heaters or basic electrical safety, directly addressing community needs.</w:t>
      </w:r>
    </w:p>
    <w:p>
      <w:pPr>
        <w:numPr>
          <w:ilvl w:val="0"/>
          <w:numId w:val="1003"/>
        </w:numPr>
        <w:pStyle w:val="Compact"/>
      </w:pPr>
      <w:r>
        <w:rPr>
          <w:bCs/>
          <w:b/>
        </w:rPr>
        <w:t xml:space="preserve">Vocational Integration:</w:t>
      </w:r>
      <w:r>
        <w:t xml:space="preserve"> </w:t>
      </w:r>
      <w:r>
        <w:t xml:space="preserve">Partnering with NGOs and local entrepreneurs to train technicians in physics-based maintenance (solar panel repair, water pump calibration), creating jobs while building practical skills.</w:t>
      </w:r>
    </w:p>
    <w:p>
      <w:pPr>
        <w:numPr>
          <w:ilvl w:val="0"/>
          <w:numId w:val="1003"/>
        </w:numPr>
        <w:pStyle w:val="Compact"/>
      </w:pPr>
      <w:r>
        <w:rPr>
          <w:bCs/>
          <w:b/>
        </w:rPr>
        <w:t xml:space="preserve">Digital Knowledge Sharing:</w:t>
      </w:r>
      <w:r>
        <w:t xml:space="preserve"> </w:t>
      </w:r>
      <w:r>
        <w:t xml:space="preserve">Leveraging existing limited internet access for online resource sharing. A</w:t>
      </w:r>
      <w:r>
        <w:t xml:space="preserve"> </w:t>
      </w:r>
      <w:r>
        <w:rPr>
          <w:iCs/>
          <w:i/>
        </w:rPr>
        <w:t xml:space="preserve">Physicist</w:t>
      </w:r>
      <w:r>
        <w:t xml:space="preserve"> </w:t>
      </w:r>
      <w:r>
        <w:t xml:space="preserve">could curate open-access materials on renewable energy or engineering principles tailored to Kabul's context.</w:t>
      </w:r>
    </w:p>
    <w:p>
      <w:pPr>
        <w:numPr>
          <w:ilvl w:val="0"/>
          <w:numId w:val="1003"/>
        </w:numPr>
        <w:pStyle w:val="Compact"/>
      </w:pPr>
      <w:r>
        <w:rPr>
          <w:bCs/>
          <w:b/>
        </w:rPr>
        <w:t xml:space="preserve">Advocacy for Educational Continuity:</w:t>
      </w:r>
      <w:r>
        <w:t xml:space="preserve"> </w:t>
      </w:r>
      <w:r>
        <w:t xml:space="preserve">The critical need for the international community and local actors to urgently advocate for the reopening of universities with inclusive policies, specifically protecting science education. A</w:t>
      </w:r>
      <w:r>
        <w:t xml:space="preserve"> </w:t>
      </w:r>
      <w:r>
        <w:rPr>
          <w:iCs/>
          <w:i/>
        </w:rPr>
        <w:t xml:space="preserve">Physicist</w:t>
      </w:r>
      <w:r>
        <w:t xml:space="preserve">'s voice is essential in these advocacy efforts.</w:t>
      </w:r>
    </w:p>
    <w:p>
      <w:pPr>
        <w:pStyle w:val="FirstParagraph"/>
      </w:pPr>
      <w:r>
        <w:t xml:space="preserve">These steps do not require massive infrastructure but demand strategic support and a reimagining of how physics contributes directly to daily life in</w:t>
      </w:r>
      <w:r>
        <w:t xml:space="preserve"> </w:t>
      </w:r>
      <w:r>
        <w:rPr>
          <w:bCs/>
          <w:b/>
        </w:rPr>
        <w:t xml:space="preserve">Afghanistan Kabul</w:t>
      </w:r>
      <w:r>
        <w:t xml:space="preserve">.</w:t>
      </w:r>
    </w:p>
    <w:bookmarkEnd w:id="25"/>
    <w:bookmarkStart w:id="26" w:name="X84f005cb3058401ee3a657b2b83373d03ba93ae"/>
    <w:p>
      <w:pPr>
        <w:pStyle w:val="Heading2"/>
      </w:pPr>
      <w:r>
        <w:t xml:space="preserve">Conclusion: The Enduring Significance of the Physicist</w:t>
      </w:r>
    </w:p>
    <w:p>
      <w:pPr>
        <w:pStyle w:val="FirstParagraph"/>
      </w:pPr>
      <w:r>
        <w:t xml:space="preserve">This Dissertation reaffirms that the role of a</w:t>
      </w:r>
      <w:r>
        <w:t xml:space="preserve"> </w:t>
      </w:r>
      <w:r>
        <w:rPr>
          <w:iCs/>
          <w:i/>
        </w:rPr>
        <w:t xml:space="preserve">Physicist</w:t>
      </w:r>
      <w:r>
        <w:t xml:space="preserve"> </w:t>
      </w:r>
      <w:r>
        <w:t xml:space="preserve">in</w:t>
      </w:r>
      <w:r>
        <w:t xml:space="preserve"> </w:t>
      </w:r>
      <w:r>
        <w:rPr>
          <w:bCs/>
          <w:b/>
        </w:rPr>
        <w:t xml:space="preserve">Afghanistan Kabul</w:t>
      </w:r>
      <w:r>
        <w:t xml:space="preserve"> </w:t>
      </w:r>
      <w:r>
        <w:t xml:space="preserve">is not obsolete, but transformed. It necessitates moving beyond traditional academic metrics towards tangible community impact and resilience-building. The challenges are immense, yet the potential for physics to contribute to sustainable solutions for water, energy, and health is undeniable. The future of scientific progress in Kabul depends on recognizing the indispensable role of the</w:t>
      </w:r>
      <w:r>
        <w:t xml:space="preserve"> </w:t>
      </w:r>
      <w:r>
        <w:rPr>
          <w:iCs/>
          <w:i/>
        </w:rPr>
        <w:t xml:space="preserve">Physicist</w:t>
      </w:r>
      <w:r>
        <w:t xml:space="preserve"> </w:t>
      </w:r>
      <w:r>
        <w:t xml:space="preserve">as both a knowledge holder and a practical problem-solver within Afghanistan's unique context. For any meaningful development in</w:t>
      </w:r>
      <w:r>
        <w:t xml:space="preserve"> </w:t>
      </w:r>
      <w:r>
        <w:rPr>
          <w:bCs/>
          <w:b/>
        </w:rPr>
        <w:t xml:space="preserve">Afghanistan Kabul</w:t>
      </w:r>
      <w:r>
        <w:t xml:space="preserve">, investing in physics education and fostering local expertise is not an academic luxury; it is a strategic necessity for the nation's survival and future prosperity. The path forward demands courage, pragmatism, and unwavering commitment to rebuilding knowledge within the heart of</w:t>
      </w:r>
      <w:r>
        <w:t xml:space="preserve"> </w:t>
      </w:r>
      <w:r>
        <w:rPr>
          <w:iCs/>
          <w:i/>
        </w:rPr>
        <w:t xml:space="preserve">Afghanistan Kabul</w:t>
      </w:r>
      <w:r>
        <w:t xml:space="preserve">.</w:t>
      </w:r>
    </w:p>
    <w:bookmarkEnd w:id="26"/>
    <w:bookmarkStart w:id="27" w:name="references-illustrative"/>
    <w:p>
      <w:pPr>
        <w:pStyle w:val="Heading2"/>
      </w:pPr>
      <w:r>
        <w:t xml:space="preserve">References (Illustrative)</w:t>
      </w:r>
    </w:p>
    <w:p>
      <w:pPr>
        <w:pStyle w:val="FirstParagraph"/>
      </w:pPr>
      <w:r>
        <w:t xml:space="preserve">UNESCO. (2023). *Education in Afghanistan: A State of Crisis*. Paris: UNESCO Publishing.</w:t>
      </w:r>
      <w:r>
        <w:br/>
      </w:r>
      <w:r>
        <w:t xml:space="preserve">Afghanistan Ministry of Higher Education. (2019). *Annual Report on Science and Technology Development*. Kabul.</w:t>
      </w:r>
      <w:r>
        <w:br/>
      </w:r>
      <w:r>
        <w:t xml:space="preserve">Habibi, S. (2021). "The Collapse of Higher Education in Afghanistan." *Journal of Global Education*, 45(3), 112-130.</w:t>
      </w:r>
      <w:r>
        <w:br/>
      </w:r>
      <w:r>
        <w:t xml:space="preserve">International Centre for Theoretical Physics (ICTP). (2022). *Supporting Science in Conflict-Affected Regions*. Trieste: ICTP.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Afghanistan Kabul Context</dc:title>
  <dc:creator/>
  <cp:keywords/>
  <dcterms:created xsi:type="dcterms:W3CDTF">2026-07-13T11:40:47Z</dcterms:created>
  <dcterms:modified xsi:type="dcterms:W3CDTF">2026-07-13T11:40:47Z</dcterms:modified>
</cp:coreProperties>
</file>

<file path=docProps/custom.xml><?xml version="1.0" encoding="utf-8"?>
<Properties xmlns="http://schemas.openxmlformats.org/officeDocument/2006/custom-properties" xmlns:vt="http://schemas.openxmlformats.org/officeDocument/2006/docPropsVTypes"/>
</file>