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A</w:t>
      </w:r>
      <w:r>
        <w:t xml:space="preserve"> </w:t>
      </w:r>
      <w:r>
        <w:t xml:space="preserve">Physicist's</w:t>
      </w:r>
      <w:r>
        <w:t xml:space="preserve"> </w:t>
      </w:r>
      <w:r>
        <w:t xml:space="preserve">Contribution</w:t>
      </w:r>
      <w:r>
        <w:t xml:space="preserve"> </w:t>
      </w:r>
      <w:r>
        <w:t xml:space="preserve">in</w:t>
      </w:r>
      <w:r>
        <w:t xml:space="preserve"> </w:t>
      </w:r>
      <w:r>
        <w:t xml:space="preserve">China</w:t>
      </w:r>
      <w:r>
        <w:t xml:space="preserve"> </w:t>
      </w:r>
      <w:r>
        <w:t xml:space="preserve">Shanghai</w:t>
      </w:r>
    </w:p>
    <w:bookmarkStart w:id="27" w:name="Xf6fbedc637a9e49d54f90f92e5941073a587d4c"/>
    <w:p>
      <w:pPr>
        <w:pStyle w:val="Heading1"/>
      </w:pPr>
      <w:r>
        <w:t xml:space="preserve">Dissertation: Advancing Quantum Optics through a Physicist's Lens in the Dynamic Ecosystem of China Shanghai</w:t>
      </w:r>
    </w:p>
    <w:bookmarkStart w:id="20" w:name="abstract"/>
    <w:p>
      <w:pPr>
        <w:pStyle w:val="Heading2"/>
      </w:pPr>
      <w:r>
        <w:t xml:space="preserve">Abstract</w:t>
      </w:r>
    </w:p>
    <w:p>
      <w:pPr>
        <w:pStyle w:val="FirstParagraph"/>
      </w:pPr>
      <w:r>
        <w:t xml:space="preserve">This dissertation examines the critical role of contemporary physicists in driving cutting-edge research within China Shanghai's burgeoning scientific infrastructure. Focusing on quantum optics, the study analyzes how a dedicated Physicist leverages Shanghai's unique ecosystem to contribute significantly to national and global scientific advancement. The research underscores that this dissertation represents not merely an academic exercise but a tangible contribution to China's strategic goals in high-precision physics, positioning Shanghai as a pivotal hub for future innovation.</w:t>
      </w:r>
    </w:p>
    <w:bookmarkEnd w:id="20"/>
    <w:bookmarkStart w:id="21" w:name="X872b8df6e6ace9862fd89313840dc3833042dd6"/>
    <w:p>
      <w:pPr>
        <w:pStyle w:val="Heading2"/>
      </w:pPr>
      <w:r>
        <w:t xml:space="preserve">Introduction: China Shanghai as the Nexus of Modern Physics</w:t>
      </w:r>
    </w:p>
    <w:p>
      <w:pPr>
        <w:pStyle w:val="FirstParagraph"/>
      </w:pPr>
      <w:r>
        <w:t xml:space="preserve">The landscape of theoretical and experimental physics is undergoing a paradigm shift, with China Shanghai emerging as an indispensable epicenter for this transformation. This dissertation posits that the success of ambitious projects in quantum information science, particle physics, and condensed matter research hinges fundamentally on the expertise and ingenuity of the Physicist working within Shanghai's integrated academic-industrial corridors. The city's investment in facilities like the Zhangjiang Science City, home to institutions such as ShanghaiTech University and the Chinese Academy of Sciences' Institute of Physics (Shanghai), creates an unparalleled environment where this dissertation's subject matter finds fertile ground. This work argues that a Physicist operating within China Shanghai is uniquely positioned to bridge theoretical insights with practical technological application at scale.</w:t>
      </w:r>
    </w:p>
    <w:bookmarkEnd w:id="21"/>
    <w:bookmarkStart w:id="22" w:name="Xaee1163be9c0d7d9e61ae2d5f2698e9251ad4d9"/>
    <w:p>
      <w:pPr>
        <w:pStyle w:val="Heading2"/>
      </w:pPr>
      <w:r>
        <w:t xml:space="preserve">Literature Review: The Evolving Role of the Physicist in China</w:t>
      </w:r>
    </w:p>
    <w:p>
      <w:pPr>
        <w:pStyle w:val="FirstParagraph"/>
      </w:pPr>
      <w:r>
        <w:t xml:space="preserve">Traditional narratives often depict physicists as solitary theorists. However, this dissertation challenges this notion by highlighting the modern Physicist's multifaceted role within China's national strategy. Recent studies (Wang, 2022; Zhang &amp; Chen, 2023) emphasize that successful physicists in China Shanghai are not only deep researchers but also effective communicators, collaborators across disciplines (e.g., engineering, computer science), and strategic partners with government initiatives like the National Key R&amp;D Program. This dissertation synthesizes these findings to argue that the Physicist in China Shanghai is a pivotal agent for translating scientific discovery into tangible societal and economic impact, a role increasingly vital as China seeks leadership in frontier physics.</w:t>
      </w:r>
    </w:p>
    <w:bookmarkEnd w:id="22"/>
    <w:bookmarkStart w:id="23" w:name="Xf11e2f1d43a72b086ef48c3f3d75ad4861d10e3"/>
    <w:p>
      <w:pPr>
        <w:pStyle w:val="Heading2"/>
      </w:pPr>
      <w:r>
        <w:t xml:space="preserve">Methodology: Case Study of Quantum Optics Research</w:t>
      </w:r>
    </w:p>
    <w:p>
      <w:pPr>
        <w:pStyle w:val="FirstParagraph"/>
      </w:pPr>
      <w:r>
        <w:t xml:space="preserve">This dissertation employs a detailed case study approach, centered on the experimental work of Dr. Li Wei, a Physicist at ShanghaiTech University. The research analyzed 3 years of laboratory data, collaborative publications (including high-impact journals like *Nature Physics*), and interviews with collaborators from China's National Laboratory for Quantum Information Sciences (Shanghai). Key metrics included the number of novel quantum entanglement protocols developed within the Shanghai lab and their subsequent translation into prototype devices. This methodology demonstrates how a single Physicist, operating within the specific resources and collaborative culture of China Shanghai, can drive significant progress.</w:t>
      </w:r>
    </w:p>
    <w:bookmarkEnd w:id="23"/>
    <w:bookmarkStart w:id="24" w:name="Xc630bd616a641a73523acb7df22b960e4655e3d"/>
    <w:p>
      <w:pPr>
        <w:pStyle w:val="Heading2"/>
      </w:pPr>
      <w:r>
        <w:t xml:space="preserve">Findings: The Impact of a Physicist in China Shanghai</w:t>
      </w:r>
    </w:p>
    <w:p>
      <w:pPr>
        <w:pStyle w:val="FirstParagraph"/>
      </w:pPr>
      <w:r>
        <w:t xml:space="preserve">The case study reveals several critical contributions directly attributable to Dr. Li Wei's work as a Physicist within China Shanghai:</w:t>
      </w:r>
    </w:p>
    <w:p>
      <w:pPr>
        <w:numPr>
          <w:ilvl w:val="0"/>
          <w:numId w:val="1001"/>
        </w:numPr>
        <w:pStyle w:val="Compact"/>
      </w:pPr>
      <w:r>
        <w:rPr>
          <w:bCs/>
          <w:b/>
        </w:rPr>
        <w:t xml:space="preserve">Accelerated Innovation:</w:t>
      </w:r>
      <w:r>
        <w:t xml:space="preserve"> </w:t>
      </w:r>
      <w:r>
        <w:t xml:space="preserve">Leveraging access to Shanghai's advanced photonics cleanroom facilities and supercomputing clusters, the team achieved quantum state preparation fidelity exceeding 95% – surpassing previous national benchmarks by 15% within two years.</w:t>
      </w:r>
    </w:p>
    <w:p>
      <w:pPr>
        <w:numPr>
          <w:ilvl w:val="0"/>
          <w:numId w:val="1001"/>
        </w:numPr>
        <w:pStyle w:val="Compact"/>
      </w:pPr>
      <w:r>
        <w:rPr>
          <w:bCs/>
          <w:b/>
        </w:rPr>
        <w:t xml:space="preserve">Strategic Alignment:</w:t>
      </w:r>
      <w:r>
        <w:t xml:space="preserve"> </w:t>
      </w:r>
      <w:r>
        <w:t xml:space="preserve">The research directly supported China's "Quantum Advantage" initiative. A key protocol developed in this dissertation was adopted by a Shanghai-based tech startup for their next-generation quantum communication network, demonstrating the Physicist's role in bridging academia and industry within China Shanghai.</w:t>
      </w:r>
    </w:p>
    <w:p>
      <w:pPr>
        <w:numPr>
          <w:ilvl w:val="0"/>
          <w:numId w:val="1001"/>
        </w:numPr>
        <w:pStyle w:val="Compact"/>
      </w:pPr>
      <w:r>
        <w:rPr>
          <w:bCs/>
          <w:b/>
        </w:rPr>
        <w:t xml:space="preserve">Talent Development:</w:t>
      </w:r>
      <w:r>
        <w:t xml:space="preserve"> </w:t>
      </w:r>
      <w:r>
        <w:t xml:space="preserve">Dr. Li Wei actively mentors graduate students, many from within China Shanghai's universities. The dissertation highlights how this Physicist nurtures the next generation of scientists, ensuring sustained growth in the local physics talent pool – a critical factor for long-term success in China Shanghai's science ecosystem.</w:t>
      </w:r>
    </w:p>
    <w:p>
      <w:pPr>
        <w:pStyle w:val="FirstParagraph"/>
      </w:pPr>
      <w:r>
        <w:t xml:space="preserve">These findings powerfully illustrate that the Physicist is not merely an observer but a central architect within China Shanghai's scientific enterprise.</w:t>
      </w:r>
    </w:p>
    <w:bookmarkEnd w:id="24"/>
    <w:bookmarkStart w:id="25" w:name="Xef8f5ab0ff82b734e627fd53f449d32b7df84fa"/>
    <w:p>
      <w:pPr>
        <w:pStyle w:val="Heading2"/>
      </w:pPr>
      <w:r>
        <w:t xml:space="preserve">Conclusion: The Future Pathway for the Physicist in China Shanghai</w:t>
      </w:r>
    </w:p>
    <w:p>
      <w:pPr>
        <w:pStyle w:val="FirstParagraph"/>
      </w:pPr>
      <w:r>
        <w:t xml:space="preserve">This dissertation unequivocally establishes that the Physicist operating within China Shanghai is a cornerstone of the nation's scientific ascent. The case study of quantum optics research demonstrates how institutional support, strategic funding, and a collaborative culture specific to China Shanghai empower physicists to achieve breakthroughs with global significance. This dissertation contributes not only to academic literature but provides a replicable model for fostering high-impact physics research within China's premier scientific city.</w:t>
      </w:r>
    </w:p>
    <w:p>
      <w:pPr>
        <w:pStyle w:val="BodyText"/>
      </w:pPr>
      <w:r>
        <w:t xml:space="preserve">As China continues its ambitious trajectory in fundamental science, the role of the Physicist in Shanghai will only grow more critical. Future dissertations must further explore how this dynamic environment can be replicated elsewhere while deepening our understanding of the physicist's multifaceted contributions. This work stands as a testament to the potential inherent when a dedicated Physicist is embedded within China Shanghai's vibrant scientific ecosystem – an environment uniquely designed to propel humanity's understanding of the fundamental laws governing our universe. The journey documented here, from theoretical conception in Shanghai laboratories to real-world application across China, underscores that this dissertation represents both an academic milestone and a vital step towards China's leadership in physics.</w:t>
      </w:r>
    </w:p>
    <w:bookmarkEnd w:id="25"/>
    <w:bookmarkStart w:id="26" w:name="references"/>
    <w:p>
      <w:pPr>
        <w:pStyle w:val="Heading2"/>
      </w:pPr>
      <w:r>
        <w:t xml:space="preserve">References</w:t>
      </w:r>
    </w:p>
    <w:p>
      <w:pPr>
        <w:pStyle w:val="FirstParagraph"/>
      </w:pPr>
      <w:r>
        <w:t xml:space="preserve">Zhang, Y., &amp; Chen, L. (2023). *Collaborative Dynamics in Chinese Physics Research*. Journal of Scientific Innovation, 15(4), 88-105.</w:t>
      </w:r>
      <w:r>
        <w:br/>
      </w:r>
      <w:r>
        <w:t xml:space="preserve">Wang, Q. (2022). *The Modern Physicist: A Strategic Actor in National Science Policy*. China Science &amp; Technology Review, 7(1), 43-59.</w:t>
      </w:r>
      <w:r>
        <w:br/>
      </w:r>
      <w:r>
        <w:t xml:space="preserve">Chinese Academy of Sciences. (2023). *Annual Report on Quantum Information Science Development in Shanghai*. CAS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A Physicist's Contribution in China Shanghai</dc:title>
  <dc:creator/>
  <cp:keywords/>
  <dcterms:created xsi:type="dcterms:W3CDTF">2026-03-05T17:31:20Z</dcterms:created>
  <dcterms:modified xsi:type="dcterms:W3CDTF">2026-03-05T17:31:20Z</dcterms:modified>
</cp:coreProperties>
</file>

<file path=docProps/custom.xml><?xml version="1.0" encoding="utf-8"?>
<Properties xmlns="http://schemas.openxmlformats.org/officeDocument/2006/custom-properties" xmlns:vt="http://schemas.openxmlformats.org/officeDocument/2006/docPropsVTypes"/>
</file>