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778d848aeebdbb775a66e94f9165a34f5f200fe"/>
    <w:p>
      <w:pPr>
        <w:pStyle w:val="Heading1"/>
      </w:pPr>
      <w:r>
        <w:t xml:space="preserve">Dissertation: The Role of the Physicist in Advancing Scientific Innovation within South Africa Cape Town</w:t>
      </w:r>
    </w:p>
    <w:bookmarkStart w:id="20" w:name="abstract"/>
    <w:p>
      <w:pPr>
        <w:pStyle w:val="Heading2"/>
      </w:pPr>
      <w:r>
        <w:t xml:space="preserve">Abstract</w:t>
      </w:r>
    </w:p>
    <w:p>
      <w:pPr>
        <w:pStyle w:val="FirstParagraph"/>
      </w:pPr>
      <w:r>
        <w:t xml:space="preserve">This dissertation examines the critical contributions of the Physicist to scientific advancement and socio-economic development within the specific context of South Africa Cape Town. Focusing on the unique confluence of academic excellence, cutting-edge research infrastructure, and regional challenges, this study argues that physicists operating in Cape Town are pivotal catalysts for innovation across multiple sectors. By analyzing key institutions, ongoing projects, and the evolving landscape of physics research in this dynamic South African metropolis, this Dissertation establishes a clear framework for understanding how the Physicist drives progress locally and contributes to national scientific capacity.</w:t>
      </w:r>
    </w:p>
    <w:bookmarkEnd w:id="20"/>
    <w:bookmarkStart w:id="21" w:name="X4828f970664270a9b2292d4a6c01324b4d33aeb"/>
    <w:p>
      <w:pPr>
        <w:pStyle w:val="Heading2"/>
      </w:pPr>
      <w:r>
        <w:t xml:space="preserve">Introduction: Setting the Stage in South Africa Cape Town</w:t>
      </w:r>
    </w:p>
    <w:p>
      <w:pPr>
        <w:pStyle w:val="FirstParagraph"/>
      </w:pPr>
      <w:r>
        <w:t xml:space="preserve">South Africa Cape Town, renowned for its breathtaking natural beauty and cultural vibrancy, is also emerging as a significant hub for scientific inquiry in the Southern Hemisphere. The city's academic landscape, dominated by institutions like the University of Cape Town (UCT) and the South African Astronomical Observatory (SAAO), provides fertile ground for physicists to engage with both fundamental and applied research. This Dissertation delves into how a Physicist operating within this unique environment navigates challenges, leverages opportunities, and actively shapes the future of science in South Africa Cape Town. The integration of physics expertise is not merely academic; it is increasingly vital for addressing local energy needs, advancing technological development, and positioning Cape Town as a leader in the global scientific community.</w:t>
      </w:r>
    </w:p>
    <w:bookmarkEnd w:id="21"/>
    <w:bookmarkStart w:id="22" w:name="key-institutions-and-research-ecosystems"/>
    <w:p>
      <w:pPr>
        <w:pStyle w:val="Heading2"/>
      </w:pPr>
      <w:r>
        <w:t xml:space="preserve">Key Institutions and Research Ecosystems</w:t>
      </w:r>
    </w:p>
    <w:p>
      <w:pPr>
        <w:pStyle w:val="FirstParagraph"/>
      </w:pPr>
      <w:r>
        <w:t xml:space="preserve">The heart of physics research in South Africa Cape Town beats within institutions such as UCT's Department of Physics. Here, Physicists engage in diverse fields including astrophysics (leveraging SAAO's world-class telescopes), condensed matter physics, quantum information science, and renewable energy research. The presence of the SKA (Square Kilometre Array) Observatory headquarters in Cape Town further elevates the city's status as a global physics epicenter. This Dissertation details how these institutions foster collaboration between academics, industry partners, and government bodies. For instance, physicists at UCT are actively developing novel materials for solar energy applications critical to South Africa's energy transition – a project deeply relevant to Cape Town's climate goals. The Physicist here is not isolated but embedded in a network driving tangible innovation.</w:t>
      </w:r>
    </w:p>
    <w:bookmarkEnd w:id="22"/>
    <w:bookmarkStart w:id="23" w:name="X6ca383de5f2823083a75c76b607e317d7b04c4a"/>
    <w:p>
      <w:pPr>
        <w:pStyle w:val="Heading2"/>
      </w:pPr>
      <w:r>
        <w:t xml:space="preserve">The Evolving Role of the Physicist in Cape Town</w:t>
      </w:r>
    </w:p>
    <w:p>
      <w:pPr>
        <w:pStyle w:val="FirstParagraph"/>
      </w:pPr>
      <w:r>
        <w:t xml:space="preserve">Gone are the days when the Physicist was solely confined to theoretical equations or laboratory experiments. Today, within South Africa Cape Town, a contemporary Physicist must possess interdisciplinary skills. This Dissertation highlights how physicists increasingly collaborate with data scientists, engineers, and environmental specialists to tackle complex problems like optimizing wind energy farms along the Cape coast or developing advanced sensors for water quality monitoring in local rivers – challenges directly impacting the city's sustainability. Furthermore, physicists play crucial roles in science communication and education within South Africa Cape Town. They mentor students from diverse backgrounds at local universities, inspiring the next generation of scientists and addressing historical underrepresentation in physics within South Africa.</w:t>
      </w:r>
    </w:p>
    <w:bookmarkEnd w:id="23"/>
    <w:bookmarkStart w:id="24" w:name="X3066c587ab24a49feb3065e0ac8e131a5bdbc4c"/>
    <w:p>
      <w:pPr>
        <w:pStyle w:val="Heading2"/>
      </w:pPr>
      <w:r>
        <w:t xml:space="preserve">Challenges and Opportunities for Physicists in the Region</w:t>
      </w:r>
    </w:p>
    <w:p>
      <w:pPr>
        <w:pStyle w:val="FirstParagraph"/>
      </w:pPr>
      <w:r>
        <w:t xml:space="preserve">This Dissertation acknowledges the significant challenges faced by physicists operating within South Africa Cape Town. These include securing sustained funding for large-scale projects, bridging the gap between advanced research and local community needs, and addressing systemic inequities that limit participation in physics careers across all demographics. However, it also emphasizes the immense opportunities arising from initiatives like the SKA project, which has attracted substantial international investment and talent to Cape Town. The city's strategic location also fosters strong collaborations with other African nations through organizations like the African Institute for Mathematical Sciences (AIMS) - Cape Town campus, creating a broader regional impact. A key finding of this Dissertation is that overcoming these challenges requires proactive engagement from the Physicist community within South Africa Cape Town to advocate for equitable resource allocation and inclusive scientific culture.</w:t>
      </w:r>
    </w:p>
    <w:bookmarkEnd w:id="24"/>
    <w:bookmarkStart w:id="25" w:name="Xbc1d49aaff63d51a578300d07d141905384804f"/>
    <w:p>
      <w:pPr>
        <w:pStyle w:val="Heading2"/>
      </w:pPr>
      <w:r>
        <w:t xml:space="preserve">Conclusion: The Physicist as an Agent of Change</w:t>
      </w:r>
    </w:p>
    <w:p>
      <w:pPr>
        <w:pStyle w:val="FirstParagraph"/>
      </w:pPr>
      <w:r>
        <w:t xml:space="preserve">In conclusion, this Dissertation firmly establishes that the Physicist operating within South Africa Cape Town is far more than a researcher; they are an indispensable agent of scientific, technological, and socio-economic change. Their work in astrophysics informs global understanding, their innovations in renewable energy directly contribute to national energy security goals relevant to the city's future, and their commitment to education fosters a more diverse and skilled scientific workforce for South Africa. The unique environment of Cape Town – blending world-class infrastructure with pressing local challenges – provides a powerful crucible for physics research that is both globally significant and locally impactful. As South Africa continues its journey towards becoming a knowledge-driven economy, the contributions of the Physicist in Cape Town will remain central to its scientific narrative and developmental success. Future Dissertation research should further explore metrics for measuring the socio-economic impact of physics innovation specifically within this vibrant South African city.</w:t>
      </w:r>
    </w:p>
    <w:bookmarkEnd w:id="25"/>
    <w:bookmarkStart w:id="26" w:name="keywords"/>
    <w:p>
      <w:pPr>
        <w:pStyle w:val="Heading2"/>
      </w:pPr>
      <w:r>
        <w:t xml:space="preserve">Keywords</w:t>
      </w:r>
    </w:p>
    <w:p>
      <w:pPr>
        <w:pStyle w:val="FirstParagraph"/>
      </w:pPr>
      <w:r>
        <w:t xml:space="preserve">Dissertation, Physicist, South Africa Cape Town, Physics Research, Scientific Innovation, UCT, SAAO, SKA Observatory, Renewable Energy Physics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Innovation within South Africa Cape Town</dc:title>
  <dc:creator/>
  <dc:language>en</dc:language>
  <cp:keywords/>
  <dcterms:created xsi:type="dcterms:W3CDTF">2026-07-20T13:48:57Z</dcterms:created>
  <dcterms:modified xsi:type="dcterms:W3CDTF">2026-07-20T13:48:57Z</dcterms:modified>
</cp:coreProperties>
</file>

<file path=docProps/custom.xml><?xml version="1.0" encoding="utf-8"?>
<Properties xmlns="http://schemas.openxmlformats.org/officeDocument/2006/custom-properties" xmlns:vt="http://schemas.openxmlformats.org/officeDocument/2006/docPropsVTypes"/>
</file>