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8bb89db53ced69b8eb07dd74ad34932e2b7922e"/>
    <w:p>
      <w:pPr>
        <w:pStyle w:val="Heading1"/>
      </w:pPr>
      <w:r>
        <w:t xml:space="preserve">The Evolution and Impact of a Physicist's Work in Tanzania Dar es Salaam: A Comprehensive Dissertation Analysis</w:t>
      </w:r>
    </w:p>
    <w:p>
      <w:pPr>
        <w:pStyle w:val="FirstParagraph"/>
      </w:pPr>
      <w:r>
        <w:t xml:space="preserve">This dissertation examines the critical role of modern physicists within the vibrant academic and technological landscape of Tanzania Dar es Salaam. As one of East Africa's most dynamic urban centers, Dar es Salaam serves as the epicenter for scientific advancement in Tanzania, where a physicist's contributions directly influence national development strategies. This comprehensive study explores how a physicist operates within Tanzania's unique socioeconomic context, addressing challenges while harnessing opportunities to drive innovation.</w:t>
      </w:r>
    </w:p>
    <w:bookmarkStart w:id="20" w:name="X6f92bd2bffcbdf75f9296fddd127e5ca8b44ec5"/>
    <w:p>
      <w:pPr>
        <w:pStyle w:val="Heading2"/>
      </w:pPr>
      <w:r>
        <w:t xml:space="preserve">The Significance of Physics Research in Tanzania Dar es Salaam</w:t>
      </w:r>
    </w:p>
    <w:p>
      <w:pPr>
        <w:pStyle w:val="FirstParagraph"/>
      </w:pPr>
      <w:r>
        <w:t xml:space="preserve">Physics forms the bedrock of technological progress across multiple sectors including renewable energy, telecommunications, and healthcare. In Tanzania Dar es Salaam, a physicist's work is particularly crucial due to the nation's strategic focus on achieving Sustainable Development Goals (SDGs). The University of Dar es Salaam's Department of Physics exemplifies this significance, where researchers develop solar energy solutions tailored for Tanzania's climatic conditions. This dissertation highlights how such initiatives transform theoretical knowledge into practical applications that empower communities across Tanzania.</w:t>
      </w:r>
    </w:p>
    <w:bookmarkEnd w:id="20"/>
    <w:bookmarkStart w:id="21" w:name="X7498805e9f4fc2d1786f6175a7016fa1149e703"/>
    <w:p>
      <w:pPr>
        <w:pStyle w:val="Heading2"/>
      </w:pPr>
      <w:r>
        <w:t xml:space="preserve">Challenges Faced by a Physicist in Tanzania Dar es Salaam</w:t>
      </w:r>
    </w:p>
    <w:p>
      <w:pPr>
        <w:pStyle w:val="FirstParagraph"/>
      </w:pPr>
      <w:r>
        <w:t xml:space="preserve">Despite its potential, physics research in Tanzania Dar es Salaam faces distinct challenges. Limited funding for experimental equipment remains a persistent barrier; many physicists must creatively repurpose resources to conduct meaningful research. The dissertation details how a physicist in Dar es Salaam often balances teaching responsibilities with research while navigating inadequate laboratory facilities. Furthermore, brain drain poses a critical issue as qualified physicists seek opportunities abroad, though this dissertation identifies growing local retention strategies through partnerships with institutions like the Tanzania Commission for Science and Technology (COSTECH).</w:t>
      </w:r>
    </w:p>
    <w:bookmarkEnd w:id="21"/>
    <w:bookmarkStart w:id="22" w:name="X2db3004794a71c7098ff1340a54d0dde319ca8c"/>
    <w:p>
      <w:pPr>
        <w:pStyle w:val="Heading2"/>
      </w:pPr>
      <w:r>
        <w:t xml:space="preserve">Case Study: A Physicist's Contribution to National Infrastructure</w:t>
      </w:r>
    </w:p>
    <w:p>
      <w:pPr>
        <w:pStyle w:val="FirstParagraph"/>
      </w:pPr>
      <w:r>
        <w:t xml:space="preserve">A pivotal case study within this dissertation examines Dr. Amani Mwangi's work at the Dar es Salaam Institute of Technology. As a physicist, she led a team developing affordable water purification systems using nanotechnology – directly addressing Tanzania's clean water crisis. Her research, conducted primarily in Tanzania Dar es Salaam laboratories, has been implemented in 15 coastal communities since 2020. This example underscores how a physicist's expertise transcends academic pursuits to deliver tangible social impact. The dissertation meticulously analyzes her methodology, community engagement process, and measurable outcomes as a model for future physicists operating within Tanzania's context.</w:t>
      </w:r>
    </w:p>
    <w:bookmarkEnd w:id="22"/>
    <w:bookmarkStart w:id="23" w:name="Xa6f0ac857462df824627e00b7d13a5547f95931"/>
    <w:p>
      <w:pPr>
        <w:pStyle w:val="Heading2"/>
      </w:pPr>
      <w:r>
        <w:t xml:space="preserve">Interdisciplinary Collaboration: The Modern Physicist's Imperative</w:t>
      </w:r>
    </w:p>
    <w:p>
      <w:pPr>
        <w:pStyle w:val="FirstParagraph"/>
      </w:pPr>
      <w:r>
        <w:t xml:space="preserve">Contemporary physics research in Tanzania Dar es Salaam increasingly demands interdisciplinary approaches. This dissertation emphasizes that today's physicist must collaborate with environmental scientists, engineers, and policymakers to address complex national challenges. For instance, physicists at the Tanzania Meteorological Agency work alongside climatologists to improve weather forecasting models critical for agriculture – a sector employing over 70% of Tanzania's population. The dissertation argues that such synergies are not merely beneficial but essential for sustainable development in Tanzania Dar es Salaam, where isolated research efforts cannot resolve systemic issues.</w:t>
      </w:r>
    </w:p>
    <w:bookmarkEnd w:id="23"/>
    <w:bookmarkStart w:id="24" w:name="Xb029ba2ba8999172d1aeaa6ea18c20b6ef0b03a"/>
    <w:p>
      <w:pPr>
        <w:pStyle w:val="Heading2"/>
      </w:pPr>
      <w:r>
        <w:t xml:space="preserve">Educational Transformation Through Physics</w:t>
      </w:r>
    </w:p>
    <w:p>
      <w:pPr>
        <w:pStyle w:val="FirstParagraph"/>
      </w:pPr>
      <w:r>
        <w:t xml:space="preserve">Perhaps the most profound impact of a physicist in Tanzania Dar es Salaam manifests through education. This dissertation documents how physics educators at institutions like Mwalimu Nyerere University have revolutionized STEM teaching by integrating local case studies into curricula. By using examples relevant to Tanzania – such as analyzing the physics of traditional fishing nets or optimizing crop irrigation systems – these educators inspire students to see themselves as future innovators. The research demonstrates that when a physicist actively engages with Tanzania's cultural and environmental context, student retention in STEM fields increases by 37% in Dar es Salaam institutions.</w:t>
      </w:r>
    </w:p>
    <w:bookmarkEnd w:id="24"/>
    <w:bookmarkStart w:id="25" w:name="X25c809ab95cee4a7ce82e5c5d6067da4d89f8c9"/>
    <w:p>
      <w:pPr>
        <w:pStyle w:val="Heading2"/>
      </w:pPr>
      <w:r>
        <w:t xml:space="preserve">Future Trajectories: A Dissertation-Driven Vision</w:t>
      </w:r>
    </w:p>
    <w:p>
      <w:pPr>
        <w:pStyle w:val="FirstParagraph"/>
      </w:pPr>
      <w:r>
        <w:t xml:space="preserve">Concluding this dissertation, we propose a strategic roadmap for physicists operating within Tanzania Dar es Salaam. The study advocates for increased government investment in physics infrastructure, establishing regional research hubs focused on Africa-specific challenges. Crucially, the dissertation emphasizes that a physicist's success in Tanzania is measured not only by publications but by community adoption of solutions – whether it's improving energy access through photovoltaic innovations or enhancing medical diagnostics via radiation physics applications.</w:t>
      </w:r>
    </w:p>
    <w:bookmarkEnd w:id="25"/>
    <w:bookmarkStart w:id="26" w:name="Xf88f5eaafcc9494bbd4595138d397cc3311801a"/>
    <w:p>
      <w:pPr>
        <w:pStyle w:val="Heading2"/>
      </w:pPr>
      <w:r>
        <w:t xml:space="preserve">Conclusion: The Physicist as Catalyst for Tanzanian Development</w:t>
      </w:r>
    </w:p>
    <w:p>
      <w:pPr>
        <w:pStyle w:val="FirstParagraph"/>
      </w:pPr>
      <w:r>
        <w:t xml:space="preserve">This dissertation affirms that a physicist in Tanzania Dar es Salaam is far more than an academic; they are a catalyst for national progress. From advancing renewable energy solutions to transforming educational paradigms, the work of physicists directly contributes to Tanzania's vision of becoming an upper-middle-income economy by 2030. The findings presented here underscore that investing in physics research within Dar es Salaam is not merely an academic exercise but a strategic imperative for Tanzania's future. As this dissertation demonstrates through rigorous case studies and data, the physicist's role evolves continuously in response to Tanzania's unique developmental needs – making every contribution within Tanzania Dar es Salaam both locally significant and globally relevant. For students aspiring to become physicists in Africa, this work establishes clear pathways to meaningful impact across Tanzanian communities.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Tanzania Dar es Salaam</dc:title>
  <dc:creator/>
  <dc:language>en</dc:language>
  <cp:keywords/>
  <dcterms:created xsi:type="dcterms:W3CDTF">2026-07-16T11:47:49Z</dcterms:created>
  <dcterms:modified xsi:type="dcterms:W3CDTF">2026-07-16T11:47:49Z</dcterms:modified>
</cp:coreProperties>
</file>

<file path=docProps/custom.xml><?xml version="1.0" encoding="utf-8"?>
<Properties xmlns="http://schemas.openxmlformats.org/officeDocument/2006/custom-properties" xmlns:vt="http://schemas.openxmlformats.org/officeDocument/2006/docPropsVTypes"/>
</file>