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92b4632a307091354f6ee5dd4f8aa893c1319d"/>
    <w:p>
      <w:pPr>
        <w:pStyle w:val="Heading1"/>
      </w:pPr>
      <w:r>
        <w:t xml:space="preserve">Dissertation: The Critical Role and Future Trajectory of the Physiotherapist within Brazil Rio de Janeiro's Healthcare Landscape</w:t>
      </w:r>
    </w:p>
    <w:p>
      <w:pPr>
        <w:pStyle w:val="FirstParagraph"/>
      </w:pPr>
      <w:r>
        <w:t xml:space="preserve">This dissertation examines the indispensable role of the Physiotherapist within the complex healthcare ecosystem of Brazil, with a specific focus on the dynamic urban environment of Rio de Janeiro. It argues that as one of Brazil's most populous and culturally vibrant cities, Rio de Janeiro represents a microcosm for understanding both the immense potential and significant challenges facing physiotherapy practice in contemporary Brazil. This analysis is not merely academic; it is a vital examination of how the Physiotherapist contributes to public health, rehabilitation accessibility, and overall quality of life for millions across Brazil Rio de Janeiro.</w:t>
      </w:r>
    </w:p>
    <w:bookmarkStart w:id="20" w:name="X9d2926db5c0c5994937dc767d8020a77109d418"/>
    <w:p>
      <w:pPr>
        <w:pStyle w:val="Heading2"/>
      </w:pPr>
      <w:r>
        <w:t xml:space="preserve">Historical Context and Professional Foundation in Brazil</w:t>
      </w:r>
    </w:p>
    <w:p>
      <w:pPr>
        <w:pStyle w:val="FirstParagraph"/>
      </w:pPr>
      <w:r>
        <w:t xml:space="preserve">The profession of Physiotherapy in Brazil has evolved significantly since its formal recognition by the Conselho Federal de Fisioterapia e Terapia Ocupacional (COFET) (Federal Council of Physiotherapy and Occupational Therapy) in the 1940s. As a core component of Brazil's public health system, Sistema Único de Saúde (SUS), physiotherapy has grown from a niche specialty to a fundamental service. In Rio de Janeiro, this growth was accelerated by the city's status as a major urban center and hub for medical education and infrastructure development in Southeast Brazil. The Physiotherapist in Rio has historically been instrumental not only in hospital settings but also in community health centers (Unidades Básicas de Saúde - UBS) across diverse neighborhoods, from affluent areas like Leblon to the vast favelas.</w:t>
      </w:r>
    </w:p>
    <w:bookmarkEnd w:id="20"/>
    <w:bookmarkStart w:id="21" w:name="Xdfc07966ed04eee58f53885ef7c08fc10726795"/>
    <w:p>
      <w:pPr>
        <w:pStyle w:val="Heading2"/>
      </w:pPr>
      <w:r>
        <w:t xml:space="preserve">Current Practice and Demographic Imperatives</w:t>
      </w:r>
    </w:p>
    <w:p>
      <w:pPr>
        <w:pStyle w:val="FirstParagraph"/>
      </w:pPr>
      <w:r>
        <w:t xml:space="preserve">Rio de Janeiro's unique demographic profile – characterized by a population exceeding 14 million within the city proper and a significant aging cohort alongside a large youth population – creates multifaceted demands for Physiotherapy services. The Physiotherapist operates across diverse settings: hospitals (like the renowned Hospital Universitário Clementino Fraga Filho), private clinics catering to an international clientele, public health units serving underserved communities, and even in sports medicine following the legacy of the 2016 Olympic and Paralympic Games. A critical aspect is addressing chronic conditions prevalent in urban Brazil Rio de Janeiro, such as musculoskeletal disorders stemming from sedentary lifestyles and occupational hazards, alongside acute rehabilitation needs post-accidents or surgery common in a bustling metropolis.</w:t>
      </w:r>
    </w:p>
    <w:bookmarkEnd w:id="21"/>
    <w:bookmarkStart w:id="22" w:name="X77fc43cc9e4f19f1185710dd86d79fba2a5ca51"/>
    <w:p>
      <w:pPr>
        <w:pStyle w:val="Heading2"/>
      </w:pPr>
      <w:r>
        <w:t xml:space="preserve">Challenges Facing the Physiotherapist in Rio de Janeiro</w:t>
      </w:r>
    </w:p>
    <w:p>
      <w:pPr>
        <w:pStyle w:val="FirstParagraph"/>
      </w:pPr>
      <w:r>
        <w:t xml:space="preserve">Despite its growth, the Physiotherapist in Brazil Rio de Janeiro confronts substantial hurdles. Primary among them is the persistent strain on public healthcare resources (SUS). Long waiting times for physiotherapy services within public UBS units remain a critical issue, disproportionately impacting residents of favelas like Rocinha or Complexo do Alemão, where access to consistent rehabilitation is often limited. Furthermore, the fragmented nature of healthcare delivery in Rio's sprawling geography creates logistical barriers for both patients and the Physiotherapist. The high cost of living in Rio also contributes to challenges in retaining skilled professionals within public health systems. Additionally, the Physiotherapist must navigate Brazil's complex regulatory environment while adapting to rapidly evolving evidence-based practices, often with limited institutional support for continued professional development.</w:t>
      </w:r>
    </w:p>
    <w:bookmarkEnd w:id="22"/>
    <w:bookmarkStart w:id="23" w:name="Xa0c4be64e08467a482dc28890af1cdf682af751"/>
    <w:p>
      <w:pPr>
        <w:pStyle w:val="Heading2"/>
      </w:pPr>
      <w:r>
        <w:t xml:space="preserve">The Physiotherapist as a Public Health Catalyst</w:t>
      </w:r>
    </w:p>
    <w:p>
      <w:pPr>
        <w:pStyle w:val="FirstParagraph"/>
      </w:pPr>
      <w:r>
        <w:t xml:space="preserve">Crucially, the role of the Physiotherapist transcends individual patient care. Within Brazil Rio de Janeiro, a proactive Physiotherapist acts as a vital public health catalyst. They are increasingly engaged in preventative programs targeting obesity, diabetes management, and fall prevention among the elderly – conditions with rising prevalence in the city's aging population. Community-based initiatives led by Physiotherapists in parks (e.g., Parque do Flamengo) promote physical activity for all ages, directly addressing public health goals of SUS. This preventative focus is especially crucial within the socioeconomically diverse context of Rio de Janeiro, where early intervention can significantly reduce long-term healthcare burdens.</w:t>
      </w:r>
    </w:p>
    <w:bookmarkEnd w:id="23"/>
    <w:bookmarkStart w:id="24" w:name="X0f8e44b98304e79c39843db1705cab831389ff2"/>
    <w:p>
      <w:pPr>
        <w:pStyle w:val="Heading2"/>
      </w:pPr>
      <w:r>
        <w:t xml:space="preserve">Opportunities for Growth and Innovation in Brazil Rio de Janeiro</w:t>
      </w:r>
    </w:p>
    <w:p>
      <w:pPr>
        <w:pStyle w:val="FirstParagraph"/>
      </w:pPr>
      <w:r>
        <w:t xml:space="preserve">The post-Olympic era presents a unique opportunity. Infrastructure investments from the 2016 Games have created state-of-the-art rehabilitation facilities (e.g., Centro Paralímpico do Brasil in Barra da Tijuca) that can be leveraged for broader community access. The city's status as a major medical tourism destination also opens avenues for specialized physiotherapy services catering to international visitors, potentially generating resources to bolster public services. Furthermore, advances in telehealth technology offer promising solutions to bridge the geographical gaps within Rio de Janeiro, enabling a Physiotherapist based in the city center to provide remote guidance and monitoring for patients in distant neighborhoods or even rural parts of Greater Rio. Integration of physiotherapy into primary care models within SUS is another critical pathway forward, recognized nationally but requiring concrete implementation efforts specifically tailored to the realities of Brazil Rio de Janeiro.</w:t>
      </w:r>
    </w:p>
    <w:bookmarkEnd w:id="24"/>
    <w:bookmarkStart w:id="25" w:name="X03e089db90e4725c58df9ab22a049c6bafb9769"/>
    <w:p>
      <w:pPr>
        <w:pStyle w:val="Heading2"/>
      </w:pPr>
      <w:r>
        <w:t xml:space="preserve">Conclusion: The Physiotherapist as an Essential Pillar</w:t>
      </w:r>
    </w:p>
    <w:p>
      <w:pPr>
        <w:pStyle w:val="FirstParagraph"/>
      </w:pPr>
      <w:r>
        <w:t xml:space="preserve">This dissertation underscores that the Physiotherapist in Brazil Rio de Janeiro is not merely a healthcare provider but a cornerstone of public health strategy and community resilience. The challenges – resource constraints, geographic inequity, and systemic pressures – are substantial, yet the potential for impact is immense. As Brazil continues to develop its healthcare infrastructure and prioritizes universal access under SUS, the strategic deployment of skilled Physiotherapists across all settings in Rio de Janeiro is paramount. The future of health outcomes for millions in this vibrant city depends on recognizing the Physiotherapist's integral role, investing in their professional development within public systems, and innovating service delivery models that leverage both technology and community engagement. For Brazil Rio de Janeiro to thrive as a healthy metropolis, the Physiotherapist must be positioned at the heart of its healthcare strategy. This dissertation calls for focused action to elevate the profession's capacity to meet the evolving needs of its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Brazil Rio de Janeiro</dc:title>
  <dc:creator/>
  <dc:language>en</dc:language>
  <cp:keywords/>
  <dcterms:created xsi:type="dcterms:W3CDTF">2025-12-10T12:28:32Z</dcterms:created>
  <dcterms:modified xsi:type="dcterms:W3CDTF">2025-12-10T12:28:32Z</dcterms:modified>
</cp:coreProperties>
</file>

<file path=docProps/custom.xml><?xml version="1.0" encoding="utf-8"?>
<Properties xmlns="http://schemas.openxmlformats.org/officeDocument/2006/custom-properties" xmlns:vt="http://schemas.openxmlformats.org/officeDocument/2006/docPropsVTypes"/>
</file>