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Addressing</w:t>
      </w:r>
      <w:r>
        <w:t xml:space="preserve"> </w:t>
      </w:r>
      <w:r>
        <w:t xml:space="preserve">Healthcare</w:t>
      </w:r>
      <w:r>
        <w:t xml:space="preserve"> </w:t>
      </w:r>
      <w:r>
        <w:t xml:space="preserve">Needs</w:t>
      </w:r>
      <w:r>
        <w:t xml:space="preserve"> </w:t>
      </w:r>
      <w:r>
        <w:t xml:space="preserve">within</w:t>
      </w:r>
      <w:r>
        <w:t xml:space="preserve"> </w:t>
      </w:r>
      <w:r>
        <w:t xml:space="preserve">DR</w:t>
      </w:r>
      <w:r>
        <w:t xml:space="preserve"> </w:t>
      </w:r>
      <w:r>
        <w:t xml:space="preserve">Congo</w:t>
      </w:r>
      <w:r>
        <w:t xml:space="preserve"> </w:t>
      </w:r>
      <w:r>
        <w:t xml:space="preserve">Kinshasa</w:t>
      </w:r>
    </w:p>
    <w:bookmarkStart w:id="28" w:name="X1ba18255aa8cb8d1896a5984ca4c71fa46f72db"/>
    <w:p>
      <w:pPr>
        <w:pStyle w:val="Heading1"/>
      </w:pPr>
      <w:r>
        <w:t xml:space="preserve">Dissertation: The Critical Role of Physiotherapists in Addressing Healthcare Needs within DR Congo Kinshasa</w:t>
      </w:r>
    </w:p>
    <w:bookmarkStart w:id="20" w:name="abstract"/>
    <w:p>
      <w:pPr>
        <w:pStyle w:val="Heading2"/>
      </w:pPr>
      <w:r>
        <w:t xml:space="preserve">Abstract</w:t>
      </w:r>
    </w:p>
    <w:p>
      <w:pPr>
        <w:pStyle w:val="FirstParagraph"/>
      </w:pPr>
      <w:r>
        <w:t xml:space="preserve">This dissertation examines the pivotal role of the Physiotherapist within the complex and strained healthcare landscape of DR Congo Kinshasa. It argues that expanding and supporting the physiotherapy workforce is not merely a professional necessity, but a fundamental requirement for improving population health outcomes, enhancing rehabilitation services, and building resilience in one of Africa's most challenging urban environments. The study analyzes current challenges, existing opportunities, and proposes actionable strategies to empower Physiotherapists operating within Kinshasa's unique socio-economic and infrastructural context.</w:t>
      </w:r>
    </w:p>
    <w:bookmarkEnd w:id="20"/>
    <w:bookmarkStart w:id="21" w:name="introduction"/>
    <w:p>
      <w:pPr>
        <w:pStyle w:val="Heading2"/>
      </w:pPr>
      <w:r>
        <w:t xml:space="preserve">Introduction</w:t>
      </w:r>
    </w:p>
    <w:p>
      <w:pPr>
        <w:pStyle w:val="FirstParagraph"/>
      </w:pPr>
      <w:r>
        <w:t xml:space="preserve">The Democratic Republic of the Congo (DRC), particularly its bustling capital Kinshasa, faces a profound healthcare crisis characterized by severe resource limitations, widespread disease burden, and the legacy of prolonged conflict. Amidst this backdrop, access to specialized rehabilitation services remains critically insufficient. This dissertation positions the Physiotherapist as an indispensable yet often overlooked component of the healthcare ecosystem in DR Congo Kinshasa. The focus is not on a generic discussion but specifically on how Physiotherapists can effectively serve the unique population needs within Kinshasa's dense urban setting, grappling with issues ranging from infectious diseases and malnutrition to trauma injuries and chronic conditions exacerbated by inadequate infrastructure.</w:t>
      </w:r>
    </w:p>
    <w:bookmarkEnd w:id="21"/>
    <w:bookmarkStart w:id="22" w:name="X68619d3848af9978f9dd24d1a5b80b6034f968c"/>
    <w:p>
      <w:pPr>
        <w:pStyle w:val="Heading2"/>
      </w:pPr>
      <w:r>
        <w:t xml:space="preserve">The Context: Healthcare in DR Congo Kinshasa</w:t>
      </w:r>
    </w:p>
    <w:p>
      <w:pPr>
        <w:pStyle w:val="FirstParagraph"/>
      </w:pPr>
      <w:r>
        <w:t xml:space="preserve">Kinshasa, home to over 15 million people (and growing), is a city where the healthcare system is stretched beyond its capacity. Public health facilities are often understaffed, lack essential equipment and supplies, and suffer from poor maintenance. This deficit directly impacts rehabilitation access. Many residents suffer from conditions requiring physiotherapy – including post-malaria complications, lower limb injuries from accidents on poorly maintained roads, sequelae of polio or tuberculosis affecting mobility, disabilities resulting from conflict-related violence (even within the city), and chronic pain associated with HIV/AIDS management or aging populations. The absence of accessible Physiotherapist services significantly hinders recovery, independence, and societal reintegration for countless individuals.</w:t>
      </w:r>
    </w:p>
    <w:bookmarkEnd w:id="22"/>
    <w:bookmarkStart w:id="23" w:name="Xee6a6091501112a066080bdbc3d632ad9c3a48a"/>
    <w:p>
      <w:pPr>
        <w:pStyle w:val="Heading2"/>
      </w:pPr>
      <w:r>
        <w:t xml:space="preserve">The Role and Necessity of the Physiotherapist in Kinshasa</w:t>
      </w:r>
    </w:p>
    <w:p>
      <w:pPr>
        <w:pStyle w:val="FirstParagraph"/>
      </w:pPr>
      <w:r>
        <w:t xml:space="preserve">In DR Congo Kinshasa, the scope of practice for a qualified Physiotherapist extends far beyond traditional Western settings. A Physiotherapist must function as a frontline healthcare provider, often acting as the primary source of rehabilitation expertise in resource-limited clinics or community health posts. Their responsibilities are multifaceted:</w:t>
      </w:r>
    </w:p>
    <w:p>
      <w:pPr>
        <w:numPr>
          <w:ilvl w:val="0"/>
          <w:numId w:val="1001"/>
        </w:numPr>
        <w:pStyle w:val="Compact"/>
      </w:pPr>
      <w:r>
        <w:rPr>
          <w:bCs/>
          <w:b/>
        </w:rPr>
        <w:t xml:space="preserve">Assessment &amp; Intervention:</w:t>
      </w:r>
      <w:r>
        <w:t xml:space="preserve"> </w:t>
      </w:r>
      <w:r>
        <w:t xml:space="preserve">Conducting thorough physical assessments for diverse conditions (trauma, neurological disorders, musculoskeletal issues) and designing effective, low-cost intervention plans using available resources.</w:t>
      </w:r>
    </w:p>
    <w:p>
      <w:pPr>
        <w:numPr>
          <w:ilvl w:val="0"/>
          <w:numId w:val="1001"/>
        </w:numPr>
        <w:pStyle w:val="Compact"/>
      </w:pPr>
      <w:r>
        <w:rPr>
          <w:bCs/>
          <w:b/>
        </w:rPr>
        <w:t xml:space="preserve">Educational Role:</w:t>
      </w:r>
      <w:r>
        <w:t xml:space="preserve"> </w:t>
      </w:r>
      <w:r>
        <w:t xml:space="preserve">Empowering patients and families with crucial home exercise programs and injury prevention education due to limited follow-up opportunities.</w:t>
      </w:r>
    </w:p>
    <w:p>
      <w:pPr>
        <w:numPr>
          <w:ilvl w:val="0"/>
          <w:numId w:val="1001"/>
        </w:numPr>
        <w:pStyle w:val="Compact"/>
      </w:pPr>
      <w:r>
        <w:rPr>
          <w:bCs/>
          <w:b/>
        </w:rPr>
        <w:t xml:space="preserve">Community Outreach:</w:t>
      </w:r>
      <w:r>
        <w:t xml:space="preserve"> </w:t>
      </w:r>
      <w:r>
        <w:t xml:space="preserve">Engaging in mobile clinics or community health initiatives to reach populations in informal settlements (bidonvilles) who lack transportation or funds for formal facilities.</w:t>
      </w:r>
    </w:p>
    <w:p>
      <w:pPr>
        <w:numPr>
          <w:ilvl w:val="0"/>
          <w:numId w:val="1001"/>
        </w:numPr>
        <w:pStyle w:val="Compact"/>
      </w:pPr>
      <w:r>
        <w:rPr>
          <w:bCs/>
          <w:b/>
        </w:rPr>
        <w:t xml:space="preserve">Cross-Functional Collaboration:</w:t>
      </w:r>
      <w:r>
        <w:t xml:space="preserve"> </w:t>
      </w:r>
      <w:r>
        <w:t xml:space="preserve">Working closely with doctors, nurses, occupational therapists (where available), and community health workers to integrate rehabilitation into broader patient care pathways within the Kinshasa healthcare network.</w:t>
      </w:r>
    </w:p>
    <w:bookmarkEnd w:id="23"/>
    <w:bookmarkStart w:id="24" w:name="X7f70b93607205c600fdfb36068602f496ab3a75"/>
    <w:p>
      <w:pPr>
        <w:pStyle w:val="Heading2"/>
      </w:pPr>
      <w:r>
        <w:t xml:space="preserve">Challenges Facing Physiotherapists in DR Congo Kinshasa</w:t>
      </w:r>
    </w:p>
    <w:p>
      <w:pPr>
        <w:pStyle w:val="FirstParagraph"/>
      </w:pPr>
      <w:r>
        <w:t xml:space="preserve">The path for a Physiotherapist operating effectively within DR Congo Kinshasa is fraught with obstacles:</w:t>
      </w:r>
    </w:p>
    <w:p>
      <w:pPr>
        <w:numPr>
          <w:ilvl w:val="0"/>
          <w:numId w:val="1002"/>
        </w:numPr>
        <w:pStyle w:val="Compact"/>
      </w:pPr>
      <w:r>
        <w:rPr>
          <w:bCs/>
          <w:b/>
        </w:rPr>
        <w:t xml:space="preserve">Severe Shortage of Personnel:</w:t>
      </w:r>
      <w:r>
        <w:t xml:space="preserve"> </w:t>
      </w:r>
      <w:r>
        <w:t xml:space="preserve">A critical lack of trained Physiotherapists relative to the massive population need. Many qualified professionals emigrate due to low salaries and poor working conditions.</w:t>
      </w:r>
    </w:p>
    <w:p>
      <w:pPr>
        <w:numPr>
          <w:ilvl w:val="0"/>
          <w:numId w:val="1002"/>
        </w:numPr>
        <w:pStyle w:val="Compact"/>
      </w:pPr>
      <w:r>
        <w:rPr>
          <w:bCs/>
          <w:b/>
        </w:rPr>
        <w:t xml:space="preserve">Limited Infrastructure &amp; Resources:</w:t>
      </w:r>
      <w:r>
        <w:t xml:space="preserve"> </w:t>
      </w:r>
      <w:r>
        <w:t xml:space="preserve">Clinics often lack basic equipment (treadmills, therapeutic exercise tools, even adequate space), reliable electricity for modalities, and essential consumables.</w:t>
      </w:r>
    </w:p>
    <w:p>
      <w:pPr>
        <w:numPr>
          <w:ilvl w:val="0"/>
          <w:numId w:val="1002"/>
        </w:numPr>
        <w:pStyle w:val="Compact"/>
      </w:pPr>
      <w:r>
        <w:rPr>
          <w:bCs/>
          <w:b/>
        </w:rPr>
        <w:t xml:space="preserve">Financial Barriers:</w:t>
      </w:r>
      <w:r>
        <w:t xml:space="preserve"> </w:t>
      </w:r>
      <w:r>
        <w:t xml:space="preserve">Patients frequently cannot afford physiotherapy services, making sustainable service models difficult to establish outside of NGO partnerships or highly subsidized government programs.</w:t>
      </w:r>
    </w:p>
    <w:p>
      <w:pPr>
        <w:numPr>
          <w:ilvl w:val="0"/>
          <w:numId w:val="1002"/>
        </w:numPr>
        <w:pStyle w:val="Compact"/>
      </w:pPr>
      <w:r>
        <w:rPr>
          <w:bCs/>
          <w:b/>
        </w:rPr>
        <w:t xml:space="preserve">Training Gaps &amp; Recognition:</w:t>
      </w:r>
      <w:r>
        <w:t xml:space="preserve"> </w:t>
      </w:r>
      <w:r>
        <w:t xml:space="preserve">Physiotherapy education programs are limited and sometimes lack alignment with Kinshasa's specific health needs. The profession often lacks formal recognition and integration within the national healthcare policy framework, hindering its development and funding.</w:t>
      </w:r>
    </w:p>
    <w:bookmarkEnd w:id="24"/>
    <w:bookmarkStart w:id="25" w:name="opportunities-and-strategic-imperatives"/>
    <w:p>
      <w:pPr>
        <w:pStyle w:val="Heading2"/>
      </w:pPr>
      <w:r>
        <w:t xml:space="preserve">Opportunities and Strategic Imperatives</w:t>
      </w:r>
    </w:p>
    <w:p>
      <w:pPr>
        <w:pStyle w:val="FirstParagraph"/>
      </w:pPr>
      <w:r>
        <w:t xml:space="preserve">Despite challenges, significant opportunities exist to strengthen the Physiotherapist role in Kinshasa:</w:t>
      </w:r>
    </w:p>
    <w:p>
      <w:pPr>
        <w:numPr>
          <w:ilvl w:val="0"/>
          <w:numId w:val="1003"/>
        </w:numPr>
        <w:pStyle w:val="Compact"/>
      </w:pPr>
      <w:r>
        <w:rPr>
          <w:bCs/>
          <w:b/>
        </w:rPr>
        <w:t xml:space="preserve">Integration into Primary Healthcare:</w:t>
      </w:r>
      <w:r>
        <w:t xml:space="preserve"> </w:t>
      </w:r>
      <w:r>
        <w:t xml:space="preserve">Advocating for the formal inclusion of physiotherapy services within primary healthcare centers across Kinshasa would ensure early intervention and prevent complications.</w:t>
      </w:r>
    </w:p>
    <w:p>
      <w:pPr>
        <w:numPr>
          <w:ilvl w:val="0"/>
          <w:numId w:val="1003"/>
        </w:numPr>
        <w:pStyle w:val="Compact"/>
      </w:pPr>
      <w:r>
        <w:rPr>
          <w:bCs/>
          <w:b/>
        </w:rPr>
        <w:t xml:space="preserve">Targeted Training &amp; Capacity Building:</w:t>
      </w:r>
      <w:r>
        <w:t xml:space="preserve"> </w:t>
      </w:r>
      <w:r>
        <w:t xml:space="preserve">Developing specialized training modules for Physiotherapists focusing on prevalent Kinshasa health challenges (trauma, infectious disease sequelae) and sustainable resource use. Supporting local universities to expand physiotherapy programs with practical urban focus.</w:t>
      </w:r>
    </w:p>
    <w:p>
      <w:pPr>
        <w:numPr>
          <w:ilvl w:val="0"/>
          <w:numId w:val="1003"/>
        </w:numPr>
        <w:pStyle w:val="Compact"/>
      </w:pPr>
      <w:r>
        <w:rPr>
          <w:bCs/>
          <w:b/>
        </w:rPr>
        <w:t xml:space="preserve">Community-Based Models:</w:t>
      </w:r>
      <w:r>
        <w:t xml:space="preserve"> </w:t>
      </w:r>
      <w:r>
        <w:t xml:space="preserve">Establishing community-based physiotherapy programs utilizing trained community health workers as para-professionals for basic exercises and education, supervised by a central Physiotherapist team.</w:t>
      </w:r>
    </w:p>
    <w:p>
      <w:pPr>
        <w:numPr>
          <w:ilvl w:val="0"/>
          <w:numId w:val="1003"/>
        </w:numPr>
        <w:pStyle w:val="Compact"/>
      </w:pPr>
      <w:r>
        <w:rPr>
          <w:bCs/>
          <w:b/>
        </w:rPr>
        <w:t xml:space="preserve">Leveraging Partnerships:</w:t>
      </w:r>
      <w:r>
        <w:t xml:space="preserve"> </w:t>
      </w:r>
      <w:r>
        <w:t xml:space="preserve">Fostering strong partnerships between the DRC Ministry of Health, international NGOs (like WHO, UNICEF), local universities (e.g., University of Kinshasa), and private sector entities to fund equipment, training, and service delivery initiatives specifically for Physiotherapy in Kinshasa.</w:t>
      </w:r>
    </w:p>
    <w:bookmarkEnd w:id="25"/>
    <w:bookmarkStart w:id="26" w:name="conclusion"/>
    <w:p>
      <w:pPr>
        <w:pStyle w:val="Heading2"/>
      </w:pPr>
      <w:r>
        <w:t xml:space="preserve">Conclusion</w:t>
      </w:r>
    </w:p>
    <w:p>
      <w:pPr>
        <w:pStyle w:val="FirstParagraph"/>
      </w:pPr>
      <w:r>
        <w:t xml:space="preserve">This dissertation underscores that the advancement of the Physiotherapist profession is intrinsically linked to improving health equity and functional outcomes for the people of DR Congo Kinshasa. The current scarcity of skilled Physiotherapists represents a significant, yet solvable, gap in healthcare delivery. Investing in recruitment, training, infrastructure support, and policy recognition for physiotherapy is not an optional luxury; it is a critical investment in Kinshasa's population health resilience. Empowering Physiotherapists within the DR Congo Kinshasa context – equipping them with resources, recognition, and strategic pathways – will directly translate to increased patient mobility, reduced disability burdens on families and the healthcare system, and ultimately contribute to a more robust and responsive urban health infrastructure capable of meeting the complex needs of its citizens. The future health trajectory of Kinshasa depends significantly on elevating the role of the Physiotherapist from an afterthought to a cornerstone of comprehensive care.</w:t>
      </w:r>
    </w:p>
    <w:bookmarkEnd w:id="26"/>
    <w:bookmarkStart w:id="27" w:name="references-illustrative"/>
    <w:p>
      <w:pPr>
        <w:pStyle w:val="Heading2"/>
      </w:pPr>
      <w:r>
        <w:t xml:space="preserve">References (Illustrative)</w:t>
      </w:r>
    </w:p>
    <w:p>
      <w:pPr>
        <w:pStyle w:val="FirstParagraph"/>
      </w:pPr>
      <w:r>
        <w:t xml:space="preserve">(Note: This dissertation sample cites relevant frameworks; actual academic work would include specific citations)</w:t>
      </w:r>
    </w:p>
    <w:p>
      <w:pPr>
        <w:numPr>
          <w:ilvl w:val="0"/>
          <w:numId w:val="1004"/>
        </w:numPr>
        <w:pStyle w:val="Compact"/>
      </w:pPr>
      <w:r>
        <w:t xml:space="preserve">World Health Organization. (2019). *Rehabilitation in Health Systems*. Geneva.</w:t>
      </w:r>
    </w:p>
    <w:p>
      <w:pPr>
        <w:numPr>
          <w:ilvl w:val="0"/>
          <w:numId w:val="1004"/>
        </w:numPr>
        <w:pStyle w:val="Compact"/>
      </w:pPr>
      <w:r>
        <w:t xml:space="preserve">Ministère de la Santé Publique, République Démocratique du Congo. (2018). *Stratégie Nationale de Santé*. Kinshasa.</w:t>
      </w:r>
    </w:p>
    <w:p>
      <w:pPr>
        <w:numPr>
          <w:ilvl w:val="0"/>
          <w:numId w:val="1004"/>
        </w:numPr>
        <w:pStyle w:val="Compact"/>
      </w:pPr>
      <w:r>
        <w:t xml:space="preserve">International Society of Physical and Rehabilitation Medicine (ISPRM). (2021). *Global Report on Physiotherapy*. London.</w:t>
      </w:r>
    </w:p>
    <w:p>
      <w:pPr>
        <w:numPr>
          <w:ilvl w:val="0"/>
          <w:numId w:val="1004"/>
        </w:numPr>
        <w:pStyle w:val="Compact"/>
      </w:pPr>
      <w:r>
        <w:t xml:space="preserve">Studies on urban health challenges in Kinshasa, e.g., research from the University of Lubumbashi or Johns Hopkins Bloomberg School of Public Health.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Physiotherapists in Addressing Healthcare Needs within DR Congo Kinshasa</dc:title>
  <dc:creator/>
  <cp:keywords/>
  <dcterms:created xsi:type="dcterms:W3CDTF">2026-07-13T16:38:51Z</dcterms:created>
  <dcterms:modified xsi:type="dcterms:W3CDTF">2026-07-13T16:38:51Z</dcterms:modified>
</cp:coreProperties>
</file>

<file path=docProps/custom.xml><?xml version="1.0" encoding="utf-8"?>
<Properties xmlns="http://schemas.openxmlformats.org/officeDocument/2006/custom-properties" xmlns:vt="http://schemas.openxmlformats.org/officeDocument/2006/docPropsVTypes"/>
</file>