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Critical</w:t>
      </w:r>
      <w:r>
        <w:t xml:space="preserve"> </w:t>
      </w:r>
      <w:r>
        <w:t xml:space="preserve">Analysis</w:t>
      </w:r>
    </w:p>
    <w:bookmarkStart w:id="26" w:name="X34031a356783299ef57e614e83cad292a4eb54e"/>
    <w:p>
      <w:pPr>
        <w:pStyle w:val="Heading1"/>
      </w:pPr>
      <w:r>
        <w:t xml:space="preserve">Physiotherapy Profession in Ivory Coast Abidjan: Current Status, Challenges, and Future Directions</w:t>
      </w:r>
    </w:p>
    <w:p>
      <w:pPr>
        <w:pStyle w:val="FirstParagraph"/>
      </w:pPr>
      <w:r>
        <w:t xml:space="preserve">This document presents a comprehensive analysis of the physiotherapy profession within the healthcare landscape of Ivory Coast Abidjan. While not a formal academic dissertation, it addresses critical aspects requiring deeper scholarly investigation as outlined in this Dissertation framework. The focus remains firmly on the evolving role of the</w:t>
      </w:r>
      <w:r>
        <w:t xml:space="preserve"> </w:t>
      </w:r>
      <w:r>
        <w:rPr>
          <w:iCs/>
          <w:i/>
        </w:rPr>
        <w:t xml:space="preserve">Physiotherapist</w:t>
      </w:r>
      <w:r>
        <w:t xml:space="preserve"> </w:t>
      </w:r>
      <w:r>
        <w:t xml:space="preserve">in one of West Africa's most dynamic urban centers.</w:t>
      </w:r>
    </w:p>
    <w:bookmarkStart w:id="20" w:name="X50e2aa789a70a0659e12ca5b138c0f59807b2db"/>
    <w:p>
      <w:pPr>
        <w:pStyle w:val="Heading2"/>
      </w:pPr>
      <w:r>
        <w:t xml:space="preserve">Introduction: The Vital Role of Physiotherapy in Ivory Coast Abidjan</w:t>
      </w:r>
    </w:p>
    <w:p>
      <w:pPr>
        <w:pStyle w:val="FirstParagraph"/>
      </w:pPr>
      <w:r>
        <w:t xml:space="preserve">Ivory Coast Abidjan, as the economic and administrative heart of the nation, hosts a rapidly growing population facing diverse health challenges including trauma from road accidents, infectious diseases like malaria and HIV/AIDS affecting mobility, increasing prevalence of non-communicable diseases (NCDs) such as diabetes and cardiovascular conditions requiring long-term rehabilitation, and the lingering effects of past conflicts. Within this context, the</w:t>
      </w:r>
      <w:r>
        <w:t xml:space="preserve"> </w:t>
      </w:r>
      <w:r>
        <w:rPr>
          <w:iCs/>
          <w:i/>
        </w:rPr>
        <w:t xml:space="preserve">Physiotherapist</w:t>
      </w:r>
      <w:r>
        <w:t xml:space="preserve"> </w:t>
      </w:r>
      <w:r>
        <w:t xml:space="preserve">emerges as an indispensable healthcare professional. This analysis examines the current state, systemic challenges, and future potential of physiotherapy services specifically within Abidjan.</w:t>
      </w:r>
    </w:p>
    <w:bookmarkEnd w:id="20"/>
    <w:bookmarkStart w:id="21" w:name="X37c35f52d12754e40874aa140a40e4e1c01ec83"/>
    <w:p>
      <w:pPr>
        <w:pStyle w:val="Heading2"/>
      </w:pPr>
      <w:r>
        <w:t xml:space="preserve">The Current Landscape of Physiotherapy in Abidjan</w:t>
      </w:r>
    </w:p>
    <w:p>
      <w:pPr>
        <w:pStyle w:val="FirstParagraph"/>
      </w:pPr>
      <w:r>
        <w:t xml:space="preserve">Abidjan serves as the primary hub for physiotherapy services in Ivory Coast. The majority of qualified</w:t>
      </w:r>
      <w:r>
        <w:t xml:space="preserve"> </w:t>
      </w:r>
      <w:r>
        <w:rPr>
          <w:iCs/>
          <w:i/>
        </w:rPr>
        <w:t xml:space="preserve">Physiotherapist</w:t>
      </w:r>
      <w:r>
        <w:t xml:space="preserve">s are concentrated here, working primarily within public hospitals (like Yopougon Hospital, Gbonne Hospital), private clinics, and a few specialized rehabilitation centers. However, the supply is critically insufficient to meet demand. Official statistics indicate a severe shortage of physiotherapy personnel; estimates suggest fewer than 50 certified</w:t>
      </w:r>
      <w:r>
        <w:t xml:space="preserve"> </w:t>
      </w:r>
      <w:r>
        <w:rPr>
          <w:iCs/>
          <w:i/>
        </w:rPr>
        <w:t xml:space="preserve">Physiotherapist</w:t>
      </w:r>
      <w:r>
        <w:t xml:space="preserve">s for Abidjan's population exceeding 5 million inhabitants – a ratio far below World Health Organization (WHO) recommendations for optimal healthcare coverage.</w:t>
      </w:r>
    </w:p>
    <w:p>
      <w:pPr>
        <w:pStyle w:val="BodyText"/>
      </w:pPr>
      <w:r>
        <w:t xml:space="preserve">Services are often fragmented. Many public facilities lack dedicated physiotherapy departments or sufficient equipment, leading to underutilization of available expertise. Private practice is burgeoning but remains largely accessible only to the urban middle and upper classes due to cost barriers, creating significant inequities in care access across Abidjan's socio-economic spectrum.</w:t>
      </w:r>
    </w:p>
    <w:bookmarkEnd w:id="21"/>
    <w:bookmarkStart w:id="22" w:name="X9014d170109cb3472f2db9ea8d6054e7e9a27db"/>
    <w:p>
      <w:pPr>
        <w:pStyle w:val="Heading2"/>
      </w:pPr>
      <w:r>
        <w:t xml:space="preserve">Key Challenges Facing the Physiotherapist Profession in Ivory Coast Abidjan</w:t>
      </w:r>
    </w:p>
    <w:p>
      <w:pPr>
        <w:pStyle w:val="FirstParagraph"/>
      </w:pPr>
      <w:r>
        <w:t xml:space="preserve">Several interconnected challenges impede the effective functioning of the</w:t>
      </w:r>
      <w:r>
        <w:t xml:space="preserve"> </w:t>
      </w:r>
      <w:r>
        <w:rPr>
          <w:iCs/>
          <w:i/>
        </w:rPr>
        <w:t xml:space="preserve">Physiotherapist</w:t>
      </w:r>
      <w:r>
        <w:t xml:space="preserve"> </w:t>
      </w:r>
      <w:r>
        <w:t xml:space="preserve">within Abidjan's healthcare system:</w:t>
      </w:r>
    </w:p>
    <w:p>
      <w:pPr>
        <w:numPr>
          <w:ilvl w:val="0"/>
          <w:numId w:val="1001"/>
        </w:numPr>
        <w:pStyle w:val="Compact"/>
      </w:pPr>
      <w:r>
        <w:rPr>
          <w:bCs/>
          <w:b/>
        </w:rPr>
        <w:t xml:space="preserve">Educational Infrastructure Gap:</w:t>
      </w:r>
      <w:r>
        <w:t xml:space="preserve"> </w:t>
      </w:r>
      <w:r>
        <w:t xml:space="preserve">Training programs for physiotherapy in Ivory Coast are limited and often under-resourced. The University of Abidjan (FAC) offers a program, but capacity is low, and curricula require modernization to address contemporary needs like NCD management and neurological rehabilitation prevalent in Abidjan.</w:t>
      </w:r>
    </w:p>
    <w:p>
      <w:pPr>
        <w:numPr>
          <w:ilvl w:val="0"/>
          <w:numId w:val="1001"/>
        </w:numPr>
        <w:pStyle w:val="Compact"/>
      </w:pPr>
      <w:r>
        <w:rPr>
          <w:bCs/>
          <w:b/>
        </w:rPr>
        <w:t xml:space="preserve">Workforce Shortage &amp; Retention:</w:t>
      </w:r>
      <w:r>
        <w:t xml:space="preserve"> </w:t>
      </w:r>
      <w:r>
        <w:t xml:space="preserve">Chronic underfunding leads to low salaries for public sector</w:t>
      </w:r>
      <w:r>
        <w:t xml:space="preserve"> </w:t>
      </w:r>
      <w:r>
        <w:rPr>
          <w:iCs/>
          <w:i/>
        </w:rPr>
        <w:t xml:space="preserve">Physiotherapist</w:t>
      </w:r>
      <w:r>
        <w:t xml:space="preserve">s, pushing many towards private practice or emigration for better opportunities. This exacerbates the critical shortage within the public health system serving the broader population.</w:t>
      </w:r>
    </w:p>
    <w:p>
      <w:pPr>
        <w:numPr>
          <w:ilvl w:val="0"/>
          <w:numId w:val="1001"/>
        </w:numPr>
        <w:pStyle w:val="Compact"/>
      </w:pPr>
      <w:r>
        <w:rPr>
          <w:bCs/>
          <w:b/>
        </w:rPr>
        <w:t xml:space="preserve">Lack of Integration &amp; Awareness:</w:t>
      </w:r>
      <w:r>
        <w:t xml:space="preserve"> </w:t>
      </w:r>
      <w:r>
        <w:t xml:space="preserve">Physiotherapy is frequently not integrated into primary healthcare pathways in Abidjan. Many physicians and community health workers lack awareness of physiotherapy's scope, leading to under-referral. Public awareness about rehabilitation as a vital component of health, not just for acute injury but chronic disease management, remains low.</w:t>
      </w:r>
    </w:p>
    <w:p>
      <w:pPr>
        <w:numPr>
          <w:ilvl w:val="0"/>
          <w:numId w:val="1001"/>
        </w:numPr>
        <w:pStyle w:val="Compact"/>
      </w:pPr>
      <w:r>
        <w:rPr>
          <w:bCs/>
          <w:b/>
        </w:rPr>
        <w:t xml:space="preserve">Resource Constraints:</w:t>
      </w:r>
      <w:r>
        <w:t xml:space="preserve"> </w:t>
      </w:r>
      <w:r>
        <w:t xml:space="preserve">Even where</w:t>
      </w:r>
      <w:r>
        <w:t xml:space="preserve"> </w:t>
      </w:r>
      <w:r>
        <w:rPr>
          <w:iCs/>
          <w:i/>
        </w:rPr>
        <w:t xml:space="preserve">Physiotherapist</w:t>
      </w:r>
      <w:r>
        <w:t xml:space="preserve">s are present in Abidjan hospitals or clinics, access to essential equipment (e.g., ultrasound machines, therapeutic exercise tools), functional spaces, and adequate administrative support is frequently inadequate.</w:t>
      </w:r>
    </w:p>
    <w:bookmarkEnd w:id="22"/>
    <w:bookmarkStart w:id="23" w:name="Xb3d4fe5f118eb9eca66a216415f246168f61213"/>
    <w:p>
      <w:pPr>
        <w:pStyle w:val="Heading2"/>
      </w:pPr>
      <w:r>
        <w:t xml:space="preserve">The Imperative for Strengthening the Physiotherapy Profession in Ivory Coast Abidjan</w:t>
      </w:r>
    </w:p>
    <w:p>
      <w:pPr>
        <w:pStyle w:val="FirstParagraph"/>
      </w:pPr>
      <w:r>
        <w:t xml:space="preserve">Addressing these challenges is not merely beneficial but essential for achieving Universal Health Coverage (UHC) goals within Ivory Coast Abidjan. A robust physiotherapy workforce directly contributes to:</w:t>
      </w:r>
    </w:p>
    <w:p>
      <w:pPr>
        <w:numPr>
          <w:ilvl w:val="0"/>
          <w:numId w:val="1002"/>
        </w:numPr>
        <w:pStyle w:val="Compact"/>
      </w:pPr>
      <w:r>
        <w:rPr>
          <w:bCs/>
          <w:b/>
        </w:rPr>
        <w:t xml:space="preserve">Reducing Disability Burden:</w:t>
      </w:r>
      <w:r>
        <w:t xml:space="preserve"> </w:t>
      </w:r>
      <w:r>
        <w:t xml:space="preserve">Effective rehabilitation prevents long-term disability from injuries and chronic conditions, improving quality of life and enabling greater economic participation.</w:t>
      </w:r>
    </w:p>
    <w:p>
      <w:pPr>
        <w:numPr>
          <w:ilvl w:val="0"/>
          <w:numId w:val="1002"/>
        </w:numPr>
        <w:pStyle w:val="Compact"/>
      </w:pPr>
      <w:r>
        <w:rPr>
          <w:bCs/>
          <w:b/>
        </w:rPr>
        <w:t xml:space="preserve">Alleviating Hospital Burden:</w:t>
      </w:r>
      <w:r>
        <w:t xml:space="preserve"> </w:t>
      </w:r>
      <w:r>
        <w:t xml:space="preserve">Early physiotherapy intervention reduces hospital stays for many conditions (e.g., post-surgical recovery, stroke) and decreases the need for costly long-term institutional care.</w:t>
      </w:r>
    </w:p>
    <w:p>
      <w:pPr>
        <w:numPr>
          <w:ilvl w:val="0"/>
          <w:numId w:val="1002"/>
        </w:numPr>
        <w:pStyle w:val="Compact"/>
      </w:pPr>
      <w:r>
        <w:rPr>
          <w:bCs/>
          <w:b/>
        </w:rPr>
        <w:t xml:space="preserve">Supporting NCD Management:</w:t>
      </w:r>
      <w:r>
        <w:t xml:space="preserve"> </w:t>
      </w:r>
      <w:r>
        <w:t xml:space="preserve">As NCDs rise in Abidjan, physiotherapists are key players in managing conditions like diabetes through exercise therapy and education, a critical component of national health strategies.</w:t>
      </w:r>
    </w:p>
    <w:bookmarkEnd w:id="23"/>
    <w:bookmarkStart w:id="24" w:name="recommendations-for-future-development"/>
    <w:p>
      <w:pPr>
        <w:pStyle w:val="Heading2"/>
      </w:pPr>
      <w:r>
        <w:t xml:space="preserve">Recommendations for Future Development</w:t>
      </w:r>
    </w:p>
    <w:p>
      <w:pPr>
        <w:pStyle w:val="FirstParagraph"/>
      </w:pPr>
      <w:r>
        <w:t xml:space="preserve">To build a sustainable and effective physiotherapy profession within Ivory Coast Abidjan, the following actions are crucial:</w:t>
      </w:r>
    </w:p>
    <w:p>
      <w:pPr>
        <w:numPr>
          <w:ilvl w:val="0"/>
          <w:numId w:val="1003"/>
        </w:numPr>
        <w:pStyle w:val="Compact"/>
      </w:pPr>
      <w:r>
        <w:rPr>
          <w:bCs/>
          <w:b/>
        </w:rPr>
        <w:t xml:space="preserve">Expand &amp; Modernize Education:</w:t>
      </w:r>
      <w:r>
        <w:t xml:space="preserve"> </w:t>
      </w:r>
      <w:r>
        <w:t xml:space="preserve">Increase the capacity of existing training programs at institutions like the University of Abidjan, update curricula to include emerging fields (e.g., sports physiotherapy, geriatrics), and foster partnerships with international institutions for faculty development.</w:t>
      </w:r>
    </w:p>
    <w:p>
      <w:pPr>
        <w:numPr>
          <w:ilvl w:val="0"/>
          <w:numId w:val="1003"/>
        </w:numPr>
        <w:pStyle w:val="Compact"/>
      </w:pPr>
      <w:r>
        <w:rPr>
          <w:bCs/>
          <w:b/>
        </w:rPr>
        <w:t xml:space="preserve">Strengthen Public Sector Investment:</w:t>
      </w:r>
      <w:r>
        <w:t xml:space="preserve"> </w:t>
      </w:r>
      <w:r>
        <w:t xml:space="preserve">Implement competitive salary structures and career progression pathways for public sector</w:t>
      </w:r>
      <w:r>
        <w:t xml:space="preserve"> </w:t>
      </w:r>
      <w:r>
        <w:rPr>
          <w:iCs/>
          <w:i/>
        </w:rPr>
        <w:t xml:space="preserve">Physiotherapist</w:t>
      </w:r>
      <w:r>
        <w:t xml:space="preserve">s to improve retention. Allocate specific funding within the national health budget for physiotherapy departments and equipment in key Abidjan hospitals.</w:t>
      </w:r>
    </w:p>
    <w:p>
      <w:pPr>
        <w:numPr>
          <w:ilvl w:val="0"/>
          <w:numId w:val="1003"/>
        </w:numPr>
        <w:pStyle w:val="Compact"/>
      </w:pPr>
      <w:r>
        <w:rPr>
          <w:bCs/>
          <w:b/>
        </w:rPr>
        <w:t xml:space="preserve">Promote Integration &amp; Awareness Campaigns:</w:t>
      </w:r>
      <w:r>
        <w:t xml:space="preserve"> </w:t>
      </w:r>
      <w:r>
        <w:t xml:space="preserve">Develop national guidelines integrating physiotherapy referral pathways into primary healthcare protocols. Launch public awareness campaigns in Abidjan highlighting the role of the</w:t>
      </w:r>
      <w:r>
        <w:t xml:space="preserve"> </w:t>
      </w:r>
      <w:r>
        <w:rPr>
          <w:iCs/>
          <w:i/>
        </w:rPr>
        <w:t xml:space="preserve">Physiotherapist</w:t>
      </w:r>
      <w:r>
        <w:t xml:space="preserve"> </w:t>
      </w:r>
      <w:r>
        <w:t xml:space="preserve">for both acute and chronic conditions.</w:t>
      </w:r>
    </w:p>
    <w:p>
      <w:pPr>
        <w:numPr>
          <w:ilvl w:val="0"/>
          <w:numId w:val="1003"/>
        </w:numPr>
        <w:pStyle w:val="Compact"/>
      </w:pPr>
      <w:r>
        <w:rPr>
          <w:bCs/>
          <w:b/>
        </w:rPr>
        <w:t xml:space="preserve">Foster Partnerships:</w:t>
      </w:r>
      <w:r>
        <w:t xml:space="preserve"> </w:t>
      </w:r>
      <w:r>
        <w:t xml:space="preserve">Encourage collaboration between public hospitals, private clinics, NGOs (e.g., those working on disability or NCDs), and international health agencies to optimize resource use and service delivery across Abidjan's diverse healthcare settings.</w:t>
      </w:r>
    </w:p>
    <w:bookmarkEnd w:id="24"/>
    <w:bookmarkStart w:id="25" w:name="Xf0a9626f85fb208363fe40b7136ac74d2a6ca39"/>
    <w:p>
      <w:pPr>
        <w:pStyle w:val="Heading2"/>
      </w:pPr>
      <w:r>
        <w:t xml:space="preserve">Conclusion: A Profession at a Crossroads in Ivory Coast Abidjan</w:t>
      </w:r>
    </w:p>
    <w:p>
      <w:pPr>
        <w:pStyle w:val="FirstParagraph"/>
      </w:pPr>
      <w:r>
        <w:t xml:space="preserve">The role of the</w:t>
      </w:r>
      <w:r>
        <w:t xml:space="preserve"> </w:t>
      </w:r>
      <w:r>
        <w:rPr>
          <w:iCs/>
          <w:i/>
        </w:rPr>
        <w:t xml:space="preserve">Physiotherapist</w:t>
      </w:r>
      <w:r>
        <w:t xml:space="preserve"> </w:t>
      </w:r>
      <w:r>
        <w:t xml:space="preserve">within Ivory Coast Abidjan is pivotal to addressing the nation's complex health challenges. Despite significant obstacles related to education, workforce supply, integration, and resources, there is a clear path forward. Strategic investment in training, public sector support, policy reform for integration, and targeted awareness are not luxuries but necessities for building a healthier Abidjan and contributing meaningfully to the broader health goals of Ivory Coast. This document underscores that the future viability of physiotherapy as a cornerstone of rehabilitation medicine in Ivory Coast Abidjan hinges on decisive action to overcome current systemic barriers. Further research, potentially culminating in a formal Dissertation, is urgently needed to provide evidence-based policy recommendations tailored specifically for this dynamic urban context.</w:t>
      </w:r>
    </w:p>
    <w:p>
      <w:pPr>
        <w:pStyle w:val="BodyText"/>
      </w:pPr>
      <w:r>
        <w:rPr>
          <w:bCs/>
          <w:b/>
        </w:rPr>
        <w:t xml:space="preserve">Disclaimer:</w:t>
      </w:r>
      <w:r>
        <w:t xml:space="preserve"> </w:t>
      </w:r>
      <w:r>
        <w:t xml:space="preserve">This document provides an analysis based on available information regarding physiotherapy in Abidjan, Ivory Coast. It is not a formal academic dissertation submission but aims to highlight critical issues requiring deeper scholarly investigation within the framework of a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Profession in Ivory Coast Abidjan: A Critical Analysis</dc:title>
  <dc:creator/>
  <dc:language>en</dc:language>
  <cp:keywords/>
  <dcterms:created xsi:type="dcterms:W3CDTF">2026-05-03T06:49:30Z</dcterms:created>
  <dcterms:modified xsi:type="dcterms:W3CDTF">2026-05-03T06:49:30Z</dcterms:modified>
</cp:coreProperties>
</file>

<file path=docProps/custom.xml><?xml version="1.0" encoding="utf-8"?>
<Properties xmlns="http://schemas.openxmlformats.org/officeDocument/2006/custom-properties" xmlns:vt="http://schemas.openxmlformats.org/officeDocument/2006/docPropsVTypes"/>
</file>