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Sudan</w:t>
      </w:r>
      <w:r>
        <w:t xml:space="preserve"> </w:t>
      </w:r>
      <w:r>
        <w:t xml:space="preserve">Khartoum</w:t>
      </w:r>
    </w:p>
    <w:bookmarkStart w:id="25" w:name="X7404a8c29fc30c02d67458584a6c103ca0c8b7e"/>
    <w:p>
      <w:pPr>
        <w:pStyle w:val="Heading1"/>
      </w:pPr>
      <w:r>
        <w:t xml:space="preserve">Dissertation: Advancing Rehabilitation Services through the Physiotherapist Profession in Sudan Khartoum</w:t>
      </w:r>
    </w:p>
    <w:p>
      <w:pPr>
        <w:pStyle w:val="FirstParagraph"/>
      </w:pPr>
      <w:r>
        <w:t xml:space="preserve">This academic Dissertation examines the critical role, systemic challenges, and future potential of the Physiotherapist profession within the healthcare landscape of Sudan Khartoum. As a city grappling with complex humanitarian crises, post-conflict reconstruction needs, and limited healthcare infrastructure, Sudan Khartoum presents a unique context where skilled physiotherapy services are urgently required yet severely constrained. This Dissertation aims to document the current state of physiotherapy practice in Sudan Khartoum, analyze barriers to effective service delivery, and propose actionable strategies for strengthening this vital profession.</w:t>
      </w:r>
    </w:p>
    <w:bookmarkStart w:id="20" w:name="X18a1ca9e88361e0ae167c465c89d642aa25efa1"/>
    <w:p>
      <w:pPr>
        <w:pStyle w:val="Heading2"/>
      </w:pPr>
      <w:r>
        <w:t xml:space="preserve">The Imperative for Physiotherapists in Sudan Khartoum</w:t>
      </w:r>
    </w:p>
    <w:p>
      <w:pPr>
        <w:pStyle w:val="FirstParagraph"/>
      </w:pPr>
      <w:r>
        <w:t xml:space="preserve">Sudan Khartoum, as the nation's political, economic, and cultural hub, bears a disproportionate burden of health challenges following decades of conflict and recent upheavals. The city is overwhelmed with war-related injuries (traumatic amputations, spinal cord injuries), chronic conditions exacerbated by displacement (diabetes complications, stroke sequelae), and acute needs from natural disasters. The Physiotherapist emerges as a cornerstone in rehabilitation, enabling functional recovery and reducing long-term disability. In Sudan Khartoum's resource-limited setting, the Physiotherapist is often the primary healthcare professional providing essential mobility restoration, pain management, and preventive care – crucial for individuals to regain independence and participate in society. This Dissertation underscores that without a robust Physiotherapy workforce within Sudan Khartoum's health system, recovery efforts remain fragmented and ineffective.</w:t>
      </w:r>
    </w:p>
    <w:bookmarkEnd w:id="20"/>
    <w:bookmarkStart w:id="21" w:name="X8dc4828e637142f454aa7e9e91c5cf3abea30dc"/>
    <w:p>
      <w:pPr>
        <w:pStyle w:val="Heading2"/>
      </w:pPr>
      <w:r>
        <w:t xml:space="preserve">Current State of Physiotherapy Practice in Sudan Khartoum</w:t>
      </w:r>
    </w:p>
    <w:p>
      <w:pPr>
        <w:pStyle w:val="FirstParagraph"/>
      </w:pPr>
      <w:r>
        <w:t xml:space="preserve">Despite the evident need, the infrastructure supporting the Physiotherapist profession in Sudan Khartoum is critically underdeveloped. The country possesses only one accredited undergraduate physiotherapy program, primarily located in Omdurman (near Khartoum), leading to a severe national shortage of qualified personnel. In Sudan Khartoum specifically, the availability of trained Physiotherapists is alarmingly low relative to population needs. Many public hospitals and clinics lack dedicated physiotherapy departments or have them operating with minimal equipment – often relying on manual techniques due to scarcity of modalities like ultrasound or electrical stimulation.</w:t>
      </w:r>
    </w:p>
    <w:p>
      <w:pPr>
        <w:pStyle w:val="BodyText"/>
      </w:pPr>
      <w:r>
        <w:t xml:space="preserve">Furthermore, the scope of practice for the Physiotherapist in Sudan Khartoum is not fully integrated into primary healthcare pathways. There is a lack of standardized referral systems from physicians and other health workers, meaning many individuals requiring rehabilitation never access physiotherapy services. The Dissertation identifies a significant gap between clinical expertise and community-level implementation, particularly for vulnerable groups like internally displaced persons (IDPs) living in informal settlements across Khartoum state.</w:t>
      </w:r>
    </w:p>
    <w:bookmarkEnd w:id="21"/>
    <w:bookmarkStart w:id="22" w:name="Xbc87b3a964fc720832141a34812d4f04c9649de"/>
    <w:p>
      <w:pPr>
        <w:pStyle w:val="Heading2"/>
      </w:pPr>
      <w:r>
        <w:t xml:space="preserve">Key Challenges Facing the Physiotherapist Profession</w:t>
      </w:r>
    </w:p>
    <w:p>
      <w:pPr>
        <w:pStyle w:val="FirstParagraph"/>
      </w:pPr>
      <w:r>
        <w:t xml:space="preserve">This Dissertation details several interconnected challenges hindering the effectiveness of the Physiotherapist in Sudan Khartoum:</w:t>
      </w:r>
    </w:p>
    <w:p>
      <w:pPr>
        <w:numPr>
          <w:ilvl w:val="0"/>
          <w:numId w:val="1001"/>
        </w:numPr>
        <w:pStyle w:val="Compact"/>
      </w:pPr>
      <w:r>
        <w:rPr>
          <w:bCs/>
          <w:b/>
        </w:rPr>
        <w:t xml:space="preserve">Workforce Shortage:</w:t>
      </w:r>
      <w:r>
        <w:t xml:space="preserve"> </w:t>
      </w:r>
      <w:r>
        <w:t xml:space="preserve">A critical scarcity of trained Physiotherapists, exacerbated by migration and insufficient local training capacity.</w:t>
      </w:r>
    </w:p>
    <w:p>
      <w:pPr>
        <w:numPr>
          <w:ilvl w:val="0"/>
          <w:numId w:val="1001"/>
        </w:numPr>
        <w:pStyle w:val="Compact"/>
      </w:pPr>
      <w:r>
        <w:rPr>
          <w:bCs/>
          <w:b/>
        </w:rPr>
        <w:t xml:space="preserve">Resource Constraints:</w:t>
      </w:r>
      <w:r>
        <w:t xml:space="preserve"> </w:t>
      </w:r>
      <w:r>
        <w:t xml:space="preserve">Chronic underfunding leads to obsolete or non-existent equipment, lack of consumables (like bandages, exercise materials), and inadequate clinic facilities within Sudan Khartoum's public health system.</w:t>
      </w:r>
    </w:p>
    <w:p>
      <w:pPr>
        <w:numPr>
          <w:ilvl w:val="0"/>
          <w:numId w:val="1001"/>
        </w:numPr>
        <w:pStyle w:val="Compact"/>
      </w:pPr>
      <w:r>
        <w:rPr>
          <w:bCs/>
          <w:b/>
        </w:rPr>
        <w:t xml:space="preserve">Cultural and Systemic Barriers:</w:t>
      </w:r>
      <w:r>
        <w:t xml:space="preserve"> </w:t>
      </w:r>
      <w:r>
        <w:t xml:space="preserve">Deeply ingrained perceptions sometimes relegate physiotherapy to a "last resort" rather than a core component of holistic care. Limited awareness among the general population in Sudan Khartoum about the benefits of early physiotherapy intervention is prevalent.</w:t>
      </w:r>
    </w:p>
    <w:p>
      <w:pPr>
        <w:numPr>
          <w:ilvl w:val="0"/>
          <w:numId w:val="1001"/>
        </w:numPr>
        <w:pStyle w:val="Compact"/>
      </w:pPr>
      <w:r>
        <w:rPr>
          <w:bCs/>
          <w:b/>
        </w:rPr>
        <w:t xml:space="preserve">Training and Professional Development:</w:t>
      </w:r>
      <w:r>
        <w:t xml:space="preserve"> </w:t>
      </w:r>
      <w:r>
        <w:t xml:space="preserve">Limited opportunities for continuous professional development (CPD) for existing Physiotherapists within Sudan Khartoum, hindering adaptation to new evidence-based practices.</w:t>
      </w:r>
    </w:p>
    <w:p>
      <w:pPr>
        <w:numPr>
          <w:ilvl w:val="0"/>
          <w:numId w:val="1001"/>
        </w:numPr>
        <w:pStyle w:val="Compact"/>
      </w:pPr>
      <w:r>
        <w:rPr>
          <w:bCs/>
          <w:b/>
        </w:rPr>
        <w:t xml:space="preserve">Conflict Impact:</w:t>
      </w:r>
      <w:r>
        <w:t xml:space="preserve"> </w:t>
      </w:r>
      <w:r>
        <w:t xml:space="preserve">Ongoing instability directly damages healthcare infrastructure in Khartoum, disrupts supply chains for essential physiotherapy materials, and diverts resources away from rehabilitation services.</w:t>
      </w:r>
    </w:p>
    <w:bookmarkEnd w:id="22"/>
    <w:bookmarkStart w:id="23" w:name="Xbcf784f133e70e99aa7d311fe86c8b718197f72"/>
    <w:p>
      <w:pPr>
        <w:pStyle w:val="Heading2"/>
      </w:pPr>
      <w:r>
        <w:t xml:space="preserve">Strategic Recommendations for Strengthening Physiotherapy in Sudan Khartoum</w:t>
      </w:r>
    </w:p>
    <w:p>
      <w:pPr>
        <w:pStyle w:val="FirstParagraph"/>
      </w:pPr>
      <w:r>
        <w:t xml:space="preserve">Based on the findings presented in this Dissertation, actionable recommendations are proposed to elevate the Physiotherapist profession within Sudan Khartoum's healthcare ecosystem:</w:t>
      </w:r>
    </w:p>
    <w:p>
      <w:pPr>
        <w:numPr>
          <w:ilvl w:val="0"/>
          <w:numId w:val="1002"/>
        </w:numPr>
        <w:pStyle w:val="Compact"/>
      </w:pPr>
      <w:r>
        <w:rPr>
          <w:bCs/>
          <w:b/>
        </w:rPr>
        <w:t xml:space="preserve">Expand Training Capacity:</w:t>
      </w:r>
      <w:r>
        <w:t xml:space="preserve"> </w:t>
      </w:r>
      <w:r>
        <w:t xml:space="preserve">Urgently establish a dedicated postgraduate physiotherapy program within Sudan Khartoum (e.g., at Khartoum University) and increase the intake of undergraduate students to address the critical workforce deficit.</w:t>
      </w:r>
    </w:p>
    <w:p>
      <w:pPr>
        <w:numPr>
          <w:ilvl w:val="0"/>
          <w:numId w:val="1002"/>
        </w:numPr>
        <w:pStyle w:val="Compact"/>
      </w:pPr>
      <w:r>
        <w:rPr>
          <w:bCs/>
          <w:b/>
        </w:rPr>
        <w:t xml:space="preserve">Integrate into Primary Care:</w:t>
      </w:r>
      <w:r>
        <w:t xml:space="preserve"> </w:t>
      </w:r>
      <w:r>
        <w:t xml:space="preserve">Develop standardized national protocols that mandate physiotherapy referrals from primary care facilities across Sudan Khartoum, ensuring rehabilitation is embedded in treatment pathways from onset of illness or injury.</w:t>
      </w:r>
    </w:p>
    <w:p>
      <w:pPr>
        <w:numPr>
          <w:ilvl w:val="0"/>
          <w:numId w:val="1002"/>
        </w:numPr>
        <w:pStyle w:val="Compact"/>
      </w:pPr>
      <w:r>
        <w:rPr>
          <w:bCs/>
          <w:b/>
        </w:rPr>
        <w:t xml:space="preserve">Resource Mobilization &amp; Innovation:</w:t>
      </w:r>
      <w:r>
        <w:t xml:space="preserve"> </w:t>
      </w:r>
      <w:r>
        <w:t xml:space="preserve">Advocate for targeted international and local funding to equip key facilities in Sudan Khartoum with essential, low-cost physiotherapy tools suitable for resource-constrained environments. Promote training in manual therapy techniques as a sustainable core skill.</w:t>
      </w:r>
    </w:p>
    <w:p>
      <w:pPr>
        <w:numPr>
          <w:ilvl w:val="0"/>
          <w:numId w:val="1002"/>
        </w:numPr>
        <w:pStyle w:val="Compact"/>
      </w:pPr>
      <w:r>
        <w:rPr>
          <w:bCs/>
          <w:b/>
        </w:rPr>
        <w:t xml:space="preserve">Community Outreach Programs:</w:t>
      </w:r>
      <w:r>
        <w:t xml:space="preserve"> </w:t>
      </w:r>
      <w:r>
        <w:t xml:space="preserve">Implement mobile physiotherapy units staffed by Physiotherapists to reach displaced populations and underserved communities in Sudan Khartoum, focusing on prevention and early intervention.</w:t>
      </w:r>
    </w:p>
    <w:p>
      <w:pPr>
        <w:numPr>
          <w:ilvl w:val="0"/>
          <w:numId w:val="1002"/>
        </w:numPr>
        <w:pStyle w:val="Compact"/>
      </w:pPr>
      <w:r>
        <w:rPr>
          <w:bCs/>
          <w:b/>
        </w:rPr>
        <w:t xml:space="preserve">Promote Professional Recognition:</w:t>
      </w:r>
      <w:r>
        <w:t xml:space="preserve"> </w:t>
      </w:r>
      <w:r>
        <w:t xml:space="preserve">Launch awareness campaigns led by the Sudan Physiotherapy Association (SPA) within Khartoum to educate healthcare providers and the public about the value of physiotherapy, enhancing referral rates and patient uptake.</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Physiotherapist is not merely a supplementary healthcare provider but an indispensable agent for recovery, resilience, and societal reintegration in Sudan Khartoum. The city's ongoing humanitarian challenges make the expansion and professionalization of physiotherapy services an urgent national priority. Overcoming the systemic barriers – workforce shortages, resource limitations, and integration gaps – requires sustained political commitment from Sudanese authorities (particularly within Khartoum state), strategic investment from development partners, and active advocacy by the Physiotherapy profession itself.</w:t>
      </w:r>
    </w:p>
    <w:p>
      <w:pPr>
        <w:pStyle w:val="BodyText"/>
      </w:pPr>
      <w:r>
        <w:t xml:space="preserve">The future of rehabilitation in Sudan Khartoum hinges on recognizing the Physiotherapist as a central figure in health system strengthening. By investing in education, infrastructure, policy integration, and community engagement as outlined within this Dissertation, Sudan Khartoum can build a more resilient healthcare system capable of meeting the complex physical rehabilitation needs of its population. The potential for positive impact – enabling individuals to walk again, regain function after trauma, and live with dignity – makes the development of this profession not just beneficial, but fundamentally necessary for the well-being and recovery of Sudan Khartoum.</w:t>
      </w:r>
    </w:p>
    <w:p>
      <w:pPr>
        <w:pStyle w:val="BodyText"/>
      </w:pPr>
      <w:r>
        <w:rPr>
          <w:iCs/>
          <w:i/>
        </w:rPr>
        <w:t xml:space="preserve">This Dissertation sample provides an academic framework; actual doctoral research would require extensive primary data collection within Sudan Khartoum through surveys, interviews with Physiotherapists and healthcare managers, and analysis of health system records.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Sudan Khartoum</dc:title>
  <dc:creator/>
  <dc:language>en</dc:language>
  <cp:keywords/>
  <dcterms:created xsi:type="dcterms:W3CDTF">2026-07-18T19:23:40Z</dcterms:created>
  <dcterms:modified xsi:type="dcterms:W3CDTF">2026-07-18T19:23:40Z</dcterms:modified>
</cp:coreProperties>
</file>

<file path=docProps/custom.xml><?xml version="1.0" encoding="utf-8"?>
<Properties xmlns="http://schemas.openxmlformats.org/officeDocument/2006/custom-properties" xmlns:vt="http://schemas.openxmlformats.org/officeDocument/2006/docPropsVTypes"/>
</file>