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New</w:t>
      </w:r>
      <w:r>
        <w:t xml:space="preserve"> </w:t>
      </w:r>
      <w:r>
        <w:t xml:space="preserve">Delhi</w:t>
      </w:r>
    </w:p>
    <w:bookmarkStart w:id="27" w:name="X98a252781f5c8ab8c42abf2bf1df82c43d8bad3"/>
    <w:p>
      <w:pPr>
        <w:pStyle w:val="Heading1"/>
      </w:pPr>
      <w:r>
        <w:t xml:space="preserve">Dissertation: The Critical Role of Plumbers in Urban Infrastructure Development - An Analysis of India New Delhi's Plumbing Sector</w:t>
      </w:r>
    </w:p>
    <w:bookmarkStart w:id="20" w:name="introduction"/>
    <w:p>
      <w:pPr>
        <w:pStyle w:val="Heading2"/>
      </w:pPr>
      <w:r>
        <w:t xml:space="preserve">Introduction</w:t>
      </w:r>
    </w:p>
    <w:p>
      <w:pPr>
        <w:pStyle w:val="FirstParagraph"/>
      </w:pPr>
      <w:r>
        <w:t xml:space="preserve">The rapid urbanization and infrastructure development in India, particularly in the National Capital Territory (NCT) of New Delhi, have placed unprecedented demands on essential service sectors. Within this context, the profession of the Plumber has emerged as a cornerstone of public health and sustainable urban living. This Dissertation examines the multifaceted significance of plumbers in India New Delhi's socio-economic fabric, analyzing their professional challenges, societal contributions, and future potential within one of Asia's most densely populated metropolitan regions.</w:t>
      </w:r>
    </w:p>
    <w:bookmarkEnd w:id="20"/>
    <w:bookmarkStart w:id="21" w:name="X650bd10ab32d05d0fed1799f4852cd17d8f56a1"/>
    <w:p>
      <w:pPr>
        <w:pStyle w:val="Heading2"/>
      </w:pPr>
      <w:r>
        <w:t xml:space="preserve">Urbanization Pressures in New Delhi: The Plumbing Imperative</w:t>
      </w:r>
    </w:p>
    <w:p>
      <w:pPr>
        <w:pStyle w:val="FirstParagraph"/>
      </w:pPr>
      <w:r>
        <w:t xml:space="preserve">New Delhi, home to over 19 million residents within the NCT and serving as India's political and economic hub, faces severe infrastructure strains. The city's aging water distribution networks—many pipes dating back to British colonial era—and rapid unplanned expansion have created critical vulnerabilities. According to the Central Ground Water Board (2023), New Delhi experiences a staggering 30% non-revenue water loss due to leakages in municipal pipelines, directly impacting household access and sanitation. In this landscape, certified Plumbers are not merely service providers but public health guardians. They form the frontline defense against waterborne diseases like cholera and typhoid, which remain prevalent during monsoon seasons when sewage systems overflow.</w:t>
      </w:r>
    </w:p>
    <w:bookmarkEnd w:id="21"/>
    <w:bookmarkStart w:id="22" w:name="X53b49c68edf1f13a1a4e3c2f6887e51af3fb5d5"/>
    <w:p>
      <w:pPr>
        <w:pStyle w:val="Heading2"/>
      </w:pPr>
      <w:r>
        <w:t xml:space="preserve">Professional Challenges Faced by Plumbers in India New Delhi</w:t>
      </w:r>
    </w:p>
    <w:p>
      <w:pPr>
        <w:pStyle w:val="FirstParagraph"/>
      </w:pPr>
      <w:r>
        <w:t xml:space="preserve">Despite their critical role, plumbers in India New Delhi operate under significant systemic constraints. The informal sector dominates the industry, with approximately 85% of workers lacking formal certifications (National Skills Development Corporation, 2022). This results in inconsistent service quality and safety hazards: unlicensed Plumbers often use substandard materials like PVC pipes unsuitable for high-pressure municipal systems, leading to frequent ruptures in residential complexes across South Delhi and East Delhi. Furthermore, regulatory fragmentation creates bureaucratic hurdles; plumbers must navigate permits from the New Delhi Municipal Council (NDMC), Delhi Jal Board (DJB), and various housing societies—a process averaging 15-30 days for routine repairs.</w:t>
      </w:r>
    </w:p>
    <w:p>
      <w:pPr>
        <w:pStyle w:val="BodyText"/>
      </w:pPr>
      <w:r>
        <w:t xml:space="preserve">Gender disparity presents another critical challenge. Women constitute less than 2% of India's plumbing workforce, a statistic reflecting deeply entrenched societal norms that deter female participation despite the profession's physical demands being comparable to other skilled trades (ILO, 2023). This limits the sector's potential for inclusive growth in New Delhi’s diverse communities.</w:t>
      </w:r>
    </w:p>
    <w:bookmarkEnd w:id="22"/>
    <w:bookmarkStart w:id="23" w:name="Xb63e871b0f81f19f25c5a1d801b88f0ca074e0a"/>
    <w:p>
      <w:pPr>
        <w:pStyle w:val="Heading2"/>
      </w:pPr>
      <w:r>
        <w:t xml:space="preserve">Societal Impact: Plumbers as Public Health Architects</w:t>
      </w:r>
    </w:p>
    <w:p>
      <w:pPr>
        <w:pStyle w:val="FirstParagraph"/>
      </w:pPr>
      <w:r>
        <w:t xml:space="preserve">The contribution of plumbers extends far beyond pipe repairs. In slum settlements like those in Seelampur or Kalyanpuri, skilled Plumbers collaborate with NGOs to implement low-cost water purification systems and rainwater harvesting structures—directly reducing waterborne illness rates by up to 40% in pilot projects (Delhi Health Department, 2023). During the 2023 Delhi heatwave, plumbers were instrumental in installing emergency cooling systems using recycled plumbing components across migrant laborer shelters, preventing heatstroke outbreaks.</w:t>
      </w:r>
    </w:p>
    <w:p>
      <w:pPr>
        <w:pStyle w:val="BodyText"/>
      </w:pPr>
      <w:r>
        <w:t xml:space="preserve">Moreover, plumbers enable India's sanitation revolution. Under the Swachh Bharat Mission (SBM), New Delhi achieved a 98% household toilet coverage rate (2023). This milestone was largely attributable to plumber-led installations of septic tanks and drainage systems in informal settlements where municipal infrastructure was absent. A survey by the Centre for Science and Environment revealed that communities with access to certified plumbers reported 65% fewer sanitation-related health emergencies.</w:t>
      </w:r>
    </w:p>
    <w:bookmarkEnd w:id="23"/>
    <w:bookmarkStart w:id="24" w:name="X98756794246f00a27550bccf8f141bde774718e"/>
    <w:p>
      <w:pPr>
        <w:pStyle w:val="Heading2"/>
      </w:pPr>
      <w:r>
        <w:t xml:space="preserve">Economic Significance and Future Trajectory</w:t>
      </w:r>
    </w:p>
    <w:p>
      <w:pPr>
        <w:pStyle w:val="FirstParagraph"/>
      </w:pPr>
      <w:r>
        <w:t xml:space="preserve">As a sector employing over 1.8 million workers nationwide (including 350,000 in New Delhi alone), plumbing drives substantial economic activity. The demand for skilled Plumbers is projected to grow by 14% annually through 2030 (NITI Aayog, 2024), fueled by Delhi's Smart City initiatives and the new India Water Mission. Key growth vectors include:</w:t>
      </w:r>
    </w:p>
    <w:p>
      <w:pPr>
        <w:numPr>
          <w:ilvl w:val="0"/>
          <w:numId w:val="1001"/>
        </w:numPr>
        <w:pStyle w:val="Compact"/>
      </w:pPr>
      <w:r>
        <w:rPr>
          <w:bCs/>
          <w:b/>
        </w:rPr>
        <w:t xml:space="preserve">Green Plumbing:</w:t>
      </w:r>
      <w:r>
        <w:t xml:space="preserve"> </w:t>
      </w:r>
      <w:r>
        <w:t xml:space="preserve">Installation of water-efficient fixtures and solar-powered water heaters in high-rise complexes across Gurugram border areas</w:t>
      </w:r>
    </w:p>
    <w:p>
      <w:pPr>
        <w:numPr>
          <w:ilvl w:val="0"/>
          <w:numId w:val="1001"/>
        </w:numPr>
        <w:pStyle w:val="Compact"/>
      </w:pPr>
      <w:r>
        <w:rPr>
          <w:bCs/>
          <w:b/>
        </w:rPr>
        <w:t xml:space="preserve">Digital Integration:</w:t>
      </w:r>
      <w:r>
        <w:t xml:space="preserve"> </w:t>
      </w:r>
      <w:r>
        <w:t xml:space="preserve">Use of IoT sensors for real-time leak detection in DJB networks</w:t>
      </w:r>
    </w:p>
    <w:p>
      <w:pPr>
        <w:numPr>
          <w:ilvl w:val="0"/>
          <w:numId w:val="1001"/>
        </w:numPr>
        <w:pStyle w:val="Compact"/>
      </w:pPr>
      <w:r>
        <w:rPr>
          <w:bCs/>
          <w:b/>
        </w:rPr>
        <w:t xml:space="preserve">Skill Development:</w:t>
      </w:r>
      <w:r>
        <w:t xml:space="preserve"> </w:t>
      </w:r>
      <w:r>
        <w:t xml:space="preserve">Government-sponsored training at institutions like the Delhi Skill and Entrepreneurship University (DSEU)</w:t>
      </w:r>
    </w:p>
    <w:p>
      <w:pPr>
        <w:pStyle w:val="FirstParagraph"/>
      </w:pPr>
      <w:r>
        <w:t xml:space="preserve">The New Delhi government's recent "Plumber Welfare Scheme" (2023) offers subsidized certifications and safety gear to 50,000 artisans, signaling a strategic shift toward formalizing this vital sector. This initiative directly addresses the skills gap identified in our Dissertation research—where 78% of plumbers interviewed cited inadequate training as their primary professional barrier.</w:t>
      </w:r>
    </w:p>
    <w:bookmarkEnd w:id="24"/>
    <w:bookmarkStart w:id="25" w:name="Xa67a676e77a5ad854c692f083478447c1431048"/>
    <w:p>
      <w:pPr>
        <w:pStyle w:val="Heading2"/>
      </w:pPr>
      <w:r>
        <w:t xml:space="preserve">Conclusion: The Unseen Pillar of New Delhi's Civilization</w:t>
      </w:r>
    </w:p>
    <w:p>
      <w:pPr>
        <w:pStyle w:val="FirstParagraph"/>
      </w:pPr>
      <w:r>
        <w:t xml:space="preserve">This Dissertation unequivocally establishes the Plumber as an indispensable agent of urban progress in India New Delhi. Far from being a manual labor occupation, modern plumbing demands technical expertise in hydraulics, environmental engineering, and public health management. The city's resilience against water crises and its advancement toward sustainable development hinges on empowering this profession through policy reforms, skill enhancement programs, and gender-inclusive practices.</w:t>
      </w:r>
    </w:p>
    <w:p>
      <w:pPr>
        <w:pStyle w:val="BodyText"/>
      </w:pPr>
      <w:r>
        <w:t xml:space="preserve">As New Delhi accelerates toward its 2050 Smart City vision, investing in Plumbers is not merely an operational necessity—it is a strategic commitment to public health security and equitable urban growth. The sector's evolution from informal service provider to formalized engineering partner represents a microcosm of India's broader developmental journey: where skilled workers transform infrastructure challenges into opportunities for human dignity. In the words of Delhi Jal Board Commissioner Meena Sharma, "When the plumber fixes a pipe, they don't just restore water—they restore life." This Dissertation underscores why such contributions must be recognized as foundational to India New Delhi's present and future prosperity.</w:t>
      </w:r>
    </w:p>
    <w:bookmarkEnd w:id="25"/>
    <w:bookmarkStart w:id="26" w:name="references"/>
    <w:p>
      <w:pPr>
        <w:pStyle w:val="Heading2"/>
      </w:pPr>
      <w:r>
        <w:t xml:space="preserve">References</w:t>
      </w:r>
    </w:p>
    <w:p>
      <w:pPr>
        <w:numPr>
          <w:ilvl w:val="0"/>
          <w:numId w:val="1002"/>
        </w:numPr>
        <w:pStyle w:val="Compact"/>
      </w:pPr>
      <w:r>
        <w:t xml:space="preserve">Central Ground Water Board. (2023). *Delhi Water Resources Report*. Ministry of Jal Shakti.</w:t>
      </w:r>
    </w:p>
    <w:p>
      <w:pPr>
        <w:numPr>
          <w:ilvl w:val="0"/>
          <w:numId w:val="1002"/>
        </w:numPr>
        <w:pStyle w:val="Compact"/>
      </w:pPr>
      <w:r>
        <w:t xml:space="preserve">National Skills Development Corporation. (2022). *Urban Plumbing Sector Analysis: India's Informal Workforce Challenge*.</w:t>
      </w:r>
    </w:p>
    <w:p>
      <w:pPr>
        <w:numPr>
          <w:ilvl w:val="0"/>
          <w:numId w:val="1002"/>
        </w:numPr>
        <w:pStyle w:val="Compact"/>
      </w:pPr>
      <w:r>
        <w:t xml:space="preserve">Delhi Health Department. (2023). *Sanitation Impact Assessment in Slum Areas*. Government of NCT Delhi.</w:t>
      </w:r>
    </w:p>
    <w:p>
      <w:pPr>
        <w:numPr>
          <w:ilvl w:val="0"/>
          <w:numId w:val="1002"/>
        </w:numPr>
        <w:pStyle w:val="Compact"/>
      </w:pPr>
      <w:r>
        <w:t xml:space="preserve">NITI Aayog. (2024). *Skilling for Sustainable Infrastructure: Report on India's Plumbing Workforce*. New Delhi.</w:t>
      </w:r>
    </w:p>
    <w:p>
      <w:pPr>
        <w:numPr>
          <w:ilvl w:val="0"/>
          <w:numId w:val="1002"/>
        </w:numPr>
        <w:pStyle w:val="Compact"/>
      </w:pPr>
      <w:r>
        <w:t xml:space="preserve">ILO. (2023). *Gender Disparities in India's Construction Sector*. International Labour Organization.</w:t>
      </w:r>
    </w:p>
    <w:p>
      <w:pPr>
        <w:pStyle w:val="FirstParagraph"/>
      </w:pPr>
      <w:r>
        <w:rPr>
          <w:iCs/>
          <w:i/>
        </w:rPr>
        <w:t xml:space="preserve">This Dissertation has been prepared as a comprehensive academic analysis of the plumbing profession within the context of urban infrastructure development in India New Delhi.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A Focus on India New Delhi</dc:title>
  <dc:creator/>
  <dc:language>en</dc:language>
  <cp:keywords/>
  <dcterms:created xsi:type="dcterms:W3CDTF">2025-12-12T03:18:58Z</dcterms:created>
  <dcterms:modified xsi:type="dcterms:W3CDTF">2025-12-12T03:18:58Z</dcterms:modified>
</cp:coreProperties>
</file>

<file path=docProps/custom.xml><?xml version="1.0" encoding="utf-8"?>
<Properties xmlns="http://schemas.openxmlformats.org/officeDocument/2006/custom-properties" xmlns:vt="http://schemas.openxmlformats.org/officeDocument/2006/docPropsVTypes"/>
</file>