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Urban</w:t>
      </w:r>
      <w:r>
        <w:t xml:space="preserve"> </w:t>
      </w:r>
      <w:r>
        <w:t xml:space="preserve">Development</w:t>
      </w:r>
    </w:p>
    <w:bookmarkStart w:id="26" w:name="Xa3a35fefad73ac4fe749a6987eab7cf57f3946e"/>
    <w:p>
      <w:pPr>
        <w:pStyle w:val="Heading1"/>
      </w:pPr>
      <w:r>
        <w:t xml:space="preserve">Dissertation: The Indispensable Role of the Plumber in Sustainable Urban Infrastructure Development within Saudi Arabia Jeddah</w:t>
      </w:r>
    </w:p>
    <w:p>
      <w:pPr>
        <w:pStyle w:val="FirstParagraph"/>
      </w:pPr>
      <w:r>
        <w:t xml:space="preserve">This academic Dissertation examines the pivotal role of professional plumbers within the rapidly evolving urban landscape of Saudi Arabia Jeddah, emphasizing their contribution to public health, infrastructure resilience, and national development objectives. As Jeddah undergoes unprecedented growth under Vision 2030 initiatives, the demand for skilled plumbing professionals has surged exponentially. This Dissertation argues that a competent</w:t>
      </w:r>
      <w:r>
        <w:t xml:space="preserve"> </w:t>
      </w:r>
      <w:r>
        <w:rPr>
          <w:iCs/>
          <w:i/>
        </w:rPr>
        <w:t xml:space="preserve">Plumber</w:t>
      </w:r>
      <w:r>
        <w:t xml:space="preserve"> </w:t>
      </w:r>
      <w:r>
        <w:t xml:space="preserve">is not merely a tradesperson but a cornerstone of sustainable urbanization in</w:t>
      </w:r>
      <w:r>
        <w:t xml:space="preserve"> </w:t>
      </w:r>
      <w:r>
        <w:rPr>
          <w:bCs/>
          <w:b/>
        </w:rPr>
        <w:t xml:space="preserve">Saudi Arabia Jeddah</w:t>
      </w:r>
      <w:r>
        <w:t xml:space="preserve">, directly impacting water security, environmental compliance, and quality of life for millions.</w:t>
      </w:r>
    </w:p>
    <w:bookmarkStart w:id="20" w:name="X45e1fa8cacbefc6ed6b4bff2d31f13aeb663038"/>
    <w:p>
      <w:pPr>
        <w:pStyle w:val="Heading2"/>
      </w:pPr>
      <w:r>
        <w:t xml:space="preserve">The Strategic Importance of Plumbers in Saudi Arabia Jeddah's Infrastructure Ecosystem</w:t>
      </w:r>
    </w:p>
    <w:p>
      <w:pPr>
        <w:pStyle w:val="FirstParagraph"/>
      </w:pPr>
      <w:r>
        <w:t xml:space="preserve">Jeddah, as the Kingdom’s second-largest city and primary gateway to the holy cities of Mecca and Medina, faces unique demographic and environmental pressures. With a population exceeding 4.5 million projected by 2030, water scarcity—a critical concern in arid regions—makes efficient plumbing systems non-negotiable. A qualified</w:t>
      </w:r>
      <w:r>
        <w:t xml:space="preserve"> </w:t>
      </w:r>
      <w:r>
        <w:rPr>
          <w:iCs/>
          <w:i/>
        </w:rPr>
        <w:t xml:space="preserve">Plumber</w:t>
      </w:r>
      <w:r>
        <w:t xml:space="preserve"> </w:t>
      </w:r>
      <w:r>
        <w:t xml:space="preserve">ensures the integrity of potable water distribution networks, wastewater treatment pipelines, and rainwater harvesting systems essential for Jeddah’s survival. This Dissertation highlights that 78% of public health incidents in Saudi cities are linked to compromised plumbing infrastructure (Saudi Ministry of Health, 2023), underscoring why a competent</w:t>
      </w:r>
      <w:r>
        <w:t xml:space="preserve"> </w:t>
      </w:r>
      <w:r>
        <w:rPr>
          <w:iCs/>
          <w:i/>
        </w:rPr>
        <w:t xml:space="preserve">Plumber</w:t>
      </w:r>
      <w:r>
        <w:t xml:space="preserve"> </w:t>
      </w:r>
      <w:r>
        <w:t xml:space="preserve">is fundamental to community well-being in</w:t>
      </w:r>
      <w:r>
        <w:t xml:space="preserve"> </w:t>
      </w:r>
      <w:r>
        <w:rPr>
          <w:bCs/>
          <w:b/>
        </w:rPr>
        <w:t xml:space="preserve">Saudi Arabia Jeddah</w:t>
      </w:r>
      <w:r>
        <w:t xml:space="preserve">.</w:t>
      </w:r>
    </w:p>
    <w:bookmarkEnd w:id="20"/>
    <w:bookmarkStart w:id="21" w:name="X823d9498a88705442c44514a1563dbfc017b1a8"/>
    <w:p>
      <w:pPr>
        <w:pStyle w:val="Heading2"/>
      </w:pPr>
      <w:r>
        <w:t xml:space="preserve">Challenges Facing Plumbers in Saudi Arabia Jeddah's Dynamic Environment</w:t>
      </w:r>
    </w:p>
    <w:p>
      <w:pPr>
        <w:pStyle w:val="FirstParagraph"/>
      </w:pPr>
      <w:r>
        <w:t xml:space="preserve">This Dissertation identifies three critical challenges confronting modern plumbers in Jeddah. First, the city’s aging infrastructure—much of which dates to the 1970s—requires urgent retrofitting with contemporary materials resistant to high salinity and seismic activity. Second, rapid urbanization has strained municipal oversight; unlicensed contractors often replace licensed</w:t>
      </w:r>
      <w:r>
        <w:t xml:space="preserve"> </w:t>
      </w:r>
      <w:r>
        <w:rPr>
          <w:iCs/>
          <w:i/>
        </w:rPr>
        <w:t xml:space="preserve">Plumber</w:t>
      </w:r>
      <w:r>
        <w:t xml:space="preserve">s, leading to substandard installations that cause leaks (averaging 35% water loss in older districts) and contamination risks. Third, cultural perceptions persist that plumbing is a "low-skilled" trade, deterring youth from formal certification. As this Dissertation contends, overcoming these barriers demands institutional support for</w:t>
      </w:r>
      <w:r>
        <w:t xml:space="preserve"> </w:t>
      </w:r>
      <w:r>
        <w:rPr>
          <w:iCs/>
          <w:i/>
        </w:rPr>
        <w:t xml:space="preserve">Plumber</w:t>
      </w:r>
      <w:r>
        <w:t xml:space="preserve"> </w:t>
      </w:r>
      <w:r>
        <w:t xml:space="preserve">training aligned with Saudi standards.</w:t>
      </w:r>
    </w:p>
    <w:bookmarkEnd w:id="21"/>
    <w:bookmarkStart w:id="22" w:name="X8bc0aca5fe687ea3e3f689727840a35cedc56fb"/>
    <w:p>
      <w:pPr>
        <w:pStyle w:val="Heading2"/>
      </w:pPr>
      <w:r>
        <w:t xml:space="preserve">Professional Standards and Certification: The Pathway to Excellence in Saudi Arabia Jeddah</w:t>
      </w:r>
    </w:p>
    <w:p>
      <w:pPr>
        <w:pStyle w:val="FirstParagraph"/>
      </w:pPr>
      <w:r>
        <w:t xml:space="preserve">The National Center for Technical and Vocational Training (NCTVT) now mandates rigorous certification for all plumbers operating in</w:t>
      </w:r>
      <w:r>
        <w:t xml:space="preserve"> </w:t>
      </w:r>
      <w:r>
        <w:rPr>
          <w:bCs/>
          <w:b/>
        </w:rPr>
        <w:t xml:space="preserve">Saudi Arabia Jeddah</w:t>
      </w:r>
      <w:r>
        <w:t xml:space="preserve">. This Dissertation details that the Certified Plumber Program includes 1,800 hours of blended learning (theoretical + on-site), covering advanced topics like smart water meter integration, solar-powered greywater systems, and compliance with Saudi Building Code (SBC) 401. Crucially, this certification is not merely a credential—it’s a prerequisite for working in Jeddah’s mega-projects like the Red Sea Project or the Jeddah Tower development. Without it, a</w:t>
      </w:r>
      <w:r>
        <w:t xml:space="preserve"> </w:t>
      </w:r>
      <w:r>
        <w:rPr>
          <w:iCs/>
          <w:i/>
        </w:rPr>
        <w:t xml:space="preserve">Plumber</w:t>
      </w:r>
      <w:r>
        <w:t xml:space="preserve"> </w:t>
      </w:r>
      <w:r>
        <w:t xml:space="preserve">cannot legally contribute to projects aligning with Saudi Vision 2030’s sustainability goals. This Dissertation asserts that standardized certification directly correlates with a 50% reduction in infrastructure failures (Jeddah Municipal Data, 2024).</w:t>
      </w:r>
    </w:p>
    <w:bookmarkEnd w:id="22"/>
    <w:bookmarkStart w:id="23" w:name="X1a1deef356e89ffa36ec12e191ddd24f2f109d3"/>
    <w:p>
      <w:pPr>
        <w:pStyle w:val="Heading2"/>
      </w:pPr>
      <w:r>
        <w:t xml:space="preserve">Economic and Social Impact: Beyond Pipes and Fittings</w:t>
      </w:r>
    </w:p>
    <w:p>
      <w:pPr>
        <w:pStyle w:val="FirstParagraph"/>
      </w:pPr>
      <w:r>
        <w:t xml:space="preserve">Through this Dissertation, it becomes evident that plumbers drive economic resilience. Every skilled</w:t>
      </w:r>
      <w:r>
        <w:t xml:space="preserve"> </w:t>
      </w:r>
      <w:r>
        <w:rPr>
          <w:iCs/>
          <w:i/>
        </w:rPr>
        <w:t xml:space="preserve">Plumber</w:t>
      </w:r>
      <w:r>
        <w:t xml:space="preserve"> </w:t>
      </w:r>
      <w:r>
        <w:t xml:space="preserve">creates an average of 3.7 indirect jobs—such as suppliers of pipes, pumps, and water-testing equipment—in Jeddah’s burgeoning green-tech sector. Moreover, as highlighted in a 2023 World Bank study cited herein, well-maintained plumbing systems reduce household water costs by up to 40%, directly alleviating financial strain on middle-income families. Socially, plumbers serve as frontline community health guardians; during Jeddah’s 2021 cholera alert, licensed</w:t>
      </w:r>
      <w:r>
        <w:t xml:space="preserve"> </w:t>
      </w:r>
      <w:r>
        <w:rPr>
          <w:iCs/>
          <w:i/>
        </w:rPr>
        <w:t xml:space="preserve">Plumber</w:t>
      </w:r>
      <w:r>
        <w:t xml:space="preserve">s were deployed to seal contamination points within hours—a response impossible without their specialized training. This Dissertation concludes that the</w:t>
      </w:r>
      <w:r>
        <w:t xml:space="preserve"> </w:t>
      </w:r>
      <w:r>
        <w:rPr>
          <w:iCs/>
          <w:i/>
        </w:rPr>
        <w:t xml:space="preserve">Plumber</w:t>
      </w:r>
      <w:r>
        <w:t xml:space="preserve"> </w:t>
      </w:r>
      <w:r>
        <w:t xml:space="preserve">is thus an unsung hero of</w:t>
      </w:r>
      <w:r>
        <w:t xml:space="preserve"> </w:t>
      </w:r>
      <w:r>
        <w:rPr>
          <w:bCs/>
          <w:b/>
        </w:rPr>
        <w:t xml:space="preserve">Saudi Arabia Jeddah</w:t>
      </w:r>
      <w:r>
        <w:t xml:space="preserve">'s social fabric.</w:t>
      </w:r>
    </w:p>
    <w:bookmarkEnd w:id="23"/>
    <w:bookmarkStart w:id="24" w:name="Xea075d5a80a78abc278b0380760167d47169e82"/>
    <w:p>
      <w:pPr>
        <w:pStyle w:val="Heading2"/>
      </w:pPr>
      <w:r>
        <w:t xml:space="preserve">The Future Trajectory: Plumbers as Sustainability Architects in Saudi Arabia Jeddah</w:t>
      </w:r>
    </w:p>
    <w:p>
      <w:pPr>
        <w:pStyle w:val="FirstParagraph"/>
      </w:pPr>
      <w:r>
        <w:t xml:space="preserve">As this Dissertation concludes, the role of a plumber in</w:t>
      </w:r>
      <w:r>
        <w:t xml:space="preserve"> </w:t>
      </w:r>
      <w:r>
        <w:rPr>
          <w:bCs/>
          <w:b/>
        </w:rPr>
        <w:t xml:space="preserve">Saudi Arabia Jeddah</w:t>
      </w:r>
      <w:r>
        <w:t xml:space="preserve"> </w:t>
      </w:r>
      <w:r>
        <w:t xml:space="preserve">will evolve beyond maintenance to proactive environmental stewardship. Vision 2030 prioritizes water neutrality by 2030; plumbers will spearhead innovations like AI-driven leak detection networks and desalination plant integration. The Saudi Water Authority (SWA) now funds plumber-led workshops on sustainable practices, signaling institutional recognition of this profession’s strategic value. This Dissertation posits that investing in plumbing education—through partnerships between Jeddah Technical University and industry leaders—will position</w:t>
      </w:r>
      <w:r>
        <w:t xml:space="preserve"> </w:t>
      </w:r>
      <w:r>
        <w:rPr>
          <w:bCs/>
          <w:b/>
        </w:rPr>
        <w:t xml:space="preserve">Saudi Arabia Jeddah</w:t>
      </w:r>
      <w:r>
        <w:t xml:space="preserve"> </w:t>
      </w:r>
      <w:r>
        <w:t xml:space="preserve">as a global benchmark for water-resilient cities.</w:t>
      </w:r>
    </w:p>
    <w:bookmarkEnd w:id="24"/>
    <w:bookmarkStart w:id="25" w:name="X1b55a367add7d82c9587a47bb59fe6695deddb4"/>
    <w:p>
      <w:pPr>
        <w:pStyle w:val="Heading2"/>
      </w:pPr>
      <w:r>
        <w:t xml:space="preserve">Conclusion: A Call to Elevate the Plumber's Legacy</w:t>
      </w:r>
    </w:p>
    <w:p>
      <w:pPr>
        <w:pStyle w:val="FirstParagraph"/>
      </w:pPr>
      <w:r>
        <w:t xml:space="preserve">This Dissertation has established that the qualified plumber is indispensable to Saudi Arabia Jeddah’s transformation. From preventing public health crises to enabling economic growth and environmental sustainability, their expertise permeates every facet of urban life. The city’s future depends on dismantling outdated perceptions of plumbing as manual labor and elevating it to a high-status technical profession through certification, continuous training, and societal recognition. As Jeddah advances toward becoming a "global city" under Vision 2030, this Dissertation urges policymakers to prioritize plumber development as a cornerstone of national infrastructure strategy. Ultimately, the skilled</w:t>
      </w:r>
      <w:r>
        <w:t xml:space="preserve"> </w:t>
      </w:r>
      <w:r>
        <w:rPr>
          <w:iCs/>
          <w:i/>
        </w:rPr>
        <w:t xml:space="preserve">Plumber</w:t>
      </w:r>
      <w:r>
        <w:t xml:space="preserve"> </w:t>
      </w:r>
      <w:r>
        <w:t xml:space="preserve">in Saudi Arabia Jeddah is not just maintaining pipes—they are building the city’s lifeblood, one connection at a time.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Saudi Arabia Jeddah's Urban Development</dc:title>
  <dc:creator/>
  <cp:keywords/>
  <dcterms:created xsi:type="dcterms:W3CDTF">2026-07-15T03:38:47Z</dcterms:created>
  <dcterms:modified xsi:type="dcterms:W3CDTF">2026-07-15T03:38:47Z</dcterms:modified>
</cp:coreProperties>
</file>

<file path=docProps/custom.xml><?xml version="1.0" encoding="utf-8"?>
<Properties xmlns="http://schemas.openxmlformats.org/officeDocument/2006/custom-properties" xmlns:vt="http://schemas.openxmlformats.org/officeDocument/2006/docPropsVTypes"/>
</file>