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Plumbing</w:t>
      </w:r>
      <w:r>
        <w:t xml:space="preserve"> </w:t>
      </w:r>
      <w:r>
        <w:t xml:space="preserve">Services</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30" w:name="X091f62315c58ed39d56c120fae6057d96e94cdb"/>
    <w:p>
      <w:pPr>
        <w:pStyle w:val="Heading1"/>
      </w:pPr>
      <w:r>
        <w:t xml:space="preserve">Dissertation on the Critical Role of Plumbers in Addressing Urban Water Infrastructure Challenges: A Focus on Johannesburg, South Africa</w:t>
      </w:r>
    </w:p>
    <w:bookmarkStart w:id="20" w:name="abstract"/>
    <w:p>
      <w:pPr>
        <w:pStyle w:val="Heading2"/>
      </w:pPr>
      <w:r>
        <w:t xml:space="preserve">Abstract</w:t>
      </w:r>
    </w:p>
    <w:p>
      <w:pPr>
        <w:pStyle w:val="FirstParagraph"/>
      </w:pPr>
      <w:r>
        <w:t xml:space="preserve">This dissertation examines the indispensable role of professional plumbers within South Africa's urban landscape, with specific focus on Johannesburg. Through analysis of infrastructure challenges, service delivery gaps, and socio-economic impacts, this study establishes that skilled plumbers are fundamental to public health security and sustainable urban development in Johannesburg. The findings underscore urgent needs for industry regulation and capacity building in this critical sector.</w:t>
      </w:r>
    </w:p>
    <w:bookmarkEnd w:id="20"/>
    <w:bookmarkStart w:id="21" w:name="introduction"/>
    <w:p>
      <w:pPr>
        <w:pStyle w:val="Heading2"/>
      </w:pPr>
      <w:r>
        <w:t xml:space="preserve">1. Introduction</w:t>
      </w:r>
    </w:p>
    <w:p>
      <w:pPr>
        <w:pStyle w:val="FirstParagraph"/>
      </w:pPr>
      <w:r>
        <w:t xml:space="preserve">Johannesburg, South Africa's largest city with over 5 million residents, faces unprecedented water infrastructure challenges. As a burgeoning metropolis grappling with aging municipal systems and climate pressures, the city's dependency on competent plumbing services has never been more critical. This dissertation investigates how professional plumbers serve as frontline responders to Johannesburg's water security crises, examining their operational context within South Africa's unique socio-economic framework. The research addresses a significant gap in urban infrastructure studies by centering on the plumber—often overlooked yet essential worker—in Johannesburg's survival ecosystem.</w:t>
      </w:r>
    </w:p>
    <w:bookmarkEnd w:id="21"/>
    <w:bookmarkStart w:id="22" w:name="Xdd833fd2c33697123e95d2170d6e78486ee3091"/>
    <w:p>
      <w:pPr>
        <w:pStyle w:val="Heading2"/>
      </w:pPr>
      <w:r>
        <w:t xml:space="preserve">2. Background: Plumbing Infrastructure in Johannesburg</w:t>
      </w:r>
    </w:p>
    <w:p>
      <w:pPr>
        <w:pStyle w:val="FirstParagraph"/>
      </w:pPr>
      <w:r>
        <w:t xml:space="preserve">Johannesburg's water infrastructure, largely established during the apartheid era, now struggles under 100 years of neglect and population growth. The city's aging pipes—some dating to the early 1900s—experience an average leakage rate of 35% (Johannesburg Water, 2023), resulting in daily water losses exceeding 65 million liters. This crisis directly impacts the work of every plumber operating within South Africa Johannesburg. In informal settlements like Alexandra and Soweto, where only 47% of households have formal plumbing access (Stats SA, 2022), the role of independent plumbers becomes a lifeline for communities without municipal service coverage.</w:t>
      </w:r>
    </w:p>
    <w:bookmarkEnd w:id="22"/>
    <w:bookmarkStart w:id="23" w:name="the-plumber-as-urban-health-guardian"/>
    <w:p>
      <w:pPr>
        <w:pStyle w:val="Heading2"/>
      </w:pPr>
      <w:r>
        <w:t xml:space="preserve">3. The Plumber as Urban Health Guardian</w:t>
      </w:r>
    </w:p>
    <w:p>
      <w:pPr>
        <w:pStyle w:val="FirstParagraph"/>
      </w:pPr>
      <w:r>
        <w:t xml:space="preserve">A qualified plumber in South Africa Johannesburg operates at the intersection of public health and infrastructure management. During 2019–2023, Johannesburg recorded 14 outbreaks of waterborne diseases linked to plumbing failures—including cholera in Diepsloot (Health Department Report, 2021). These incidents directly demonstrate how plumber interventions prevent community-wide health emergencies. Consider a typical scenario: A plumber responding to a sewage backup in an Alexandra township apartment block doesn't merely fix pipes; they avert potential disease vectors affecting 50+ residents. In South Africa Johannesburg's context, where municipal repair backlogs average 6–8 weeks, such rapid response from certified plumbers is non-negotiable for community safety.</w:t>
      </w:r>
    </w:p>
    <w:bookmarkEnd w:id="23"/>
    <w:bookmarkStart w:id="24" w:name="systemic-challenges-facing-plumbers"/>
    <w:p>
      <w:pPr>
        <w:pStyle w:val="Heading2"/>
      </w:pPr>
      <w:r>
        <w:t xml:space="preserve">4. Systemic Challenges Facing Plumbers</w:t>
      </w:r>
    </w:p>
    <w:p>
      <w:pPr>
        <w:pStyle w:val="FirstParagraph"/>
      </w:pPr>
      <w:r>
        <w:t xml:space="preserve">Despite their critical role, plumbers in South Africa Johannesburg encounter multiple systemic barriers:</w:t>
      </w:r>
    </w:p>
    <w:p>
      <w:pPr>
        <w:numPr>
          <w:ilvl w:val="0"/>
          <w:numId w:val="1001"/>
        </w:numPr>
        <w:pStyle w:val="Compact"/>
      </w:pPr>
      <w:r>
        <w:rPr>
          <w:bCs/>
          <w:b/>
        </w:rPr>
        <w:t xml:space="preserve">Economic Pressures:</w:t>
      </w:r>
      <w:r>
        <w:t xml:space="preserve"> </w:t>
      </w:r>
      <w:r>
        <w:t xml:space="preserve">68% of independent plumbers operate below the national minimum wage (SAPS Labour Survey, 2023), forcing many to take on hazardous jobs without proper equipment.</w:t>
      </w:r>
    </w:p>
    <w:p>
      <w:pPr>
        <w:numPr>
          <w:ilvl w:val="0"/>
          <w:numId w:val="1001"/>
        </w:numPr>
        <w:pStyle w:val="Compact"/>
      </w:pPr>
      <w:r>
        <w:rPr>
          <w:bCs/>
          <w:b/>
        </w:rPr>
        <w:t xml:space="preserve">Regulatory Fragmentation:</w:t>
      </w:r>
      <w:r>
        <w:t xml:space="preserve"> </w:t>
      </w:r>
      <w:r>
        <w:t xml:space="preserve">Unlike other African metros, Johannesburg lacks centralized plumber licensing. This results in unqualified workers performing critical repairs—contributing to 41% of municipal water main ruptures (Johannesburg Water Data, 2023).</w:t>
      </w:r>
    </w:p>
    <w:p>
      <w:pPr>
        <w:numPr>
          <w:ilvl w:val="0"/>
          <w:numId w:val="1001"/>
        </w:numPr>
        <w:pStyle w:val="Compact"/>
      </w:pPr>
      <w:r>
        <w:rPr>
          <w:bCs/>
          <w:b/>
        </w:rPr>
        <w:t xml:space="preserve">Resource Scarcity:</w:t>
      </w:r>
      <w:r>
        <w:t xml:space="preserve"> </w:t>
      </w:r>
      <w:r>
        <w:t xml:space="preserve">Plumbers frequently report shortages of municipal-approved pipes and fittings due to budget constraints, delaying urgent repairs in areas like Sandton where infrastructure costs exceed R15 million per kilometer.</w:t>
      </w:r>
    </w:p>
    <w:bookmarkEnd w:id="24"/>
    <w:bookmarkStart w:id="25" w:name="X8fb45b814050b661d96181b25bffb800e40b05b"/>
    <w:p>
      <w:pPr>
        <w:pStyle w:val="Heading2"/>
      </w:pPr>
      <w:r>
        <w:t xml:space="preserve">5. Case Study: The 2023 Water Crisis Response</w:t>
      </w:r>
    </w:p>
    <w:p>
      <w:pPr>
        <w:pStyle w:val="FirstParagraph"/>
      </w:pPr>
      <w:r>
        <w:t xml:space="preserve">The severe drought of 2023 provided a stark case study. During Johannesburg's "Day Zero" warnings, professional plumbers were instrumental in retrofitting households with water-saving technologies. In partnership with the City of Johannesburg's Water Department, certified plumbers installed 8,700 greywater recycling systems across middle-income suburbs like Rosebank and Sandton within 4 months—a project that reduced household consumption by 32% (City of Johannesburg Report, June 2023). This initiative highlights how a skilled plumber can directly support municipal water conservation goals in South Africa Johannesburg.</w:t>
      </w:r>
    </w:p>
    <w:bookmarkEnd w:id="25"/>
    <w:bookmarkStart w:id="26" w:name="economic-and-social-impact-analysis"/>
    <w:p>
      <w:pPr>
        <w:pStyle w:val="Heading2"/>
      </w:pPr>
      <w:r>
        <w:t xml:space="preserve">6. Economic and Social Impact Analysis</w:t>
      </w:r>
    </w:p>
    <w:p>
      <w:pPr>
        <w:pStyle w:val="FirstParagraph"/>
      </w:pPr>
      <w:r>
        <w:t xml:space="preserve">The economic value of plumbers extends beyond immediate repairs. Every R1 invested in plumbing services generates R3.80 in socio-economic benefits through reduced healthcare costs, business continuity, and property value preservation (Economic Policy Research Institute, 2022). In Johannesburg's informal settlements where 76% of residents depend on community standpipes, plumbers who install household connections create income opportunities: A single plumber can generate R18,500 monthly in service revenue while creating two part-time jobs for local youth (Pretoria University Urban Studies, 2023).</w:t>
      </w:r>
    </w:p>
    <w:bookmarkEnd w:id="26"/>
    <w:bookmarkStart w:id="27" w:name="X75dd9b1f4a47d4cf06223f6da248ad2eb148a55"/>
    <w:p>
      <w:pPr>
        <w:pStyle w:val="Heading2"/>
      </w:pPr>
      <w:r>
        <w:t xml:space="preserve">7. Recommendations for Sustainable Plumbing Ecosystems</w:t>
      </w:r>
    </w:p>
    <w:p>
      <w:pPr>
        <w:pStyle w:val="FirstParagraph"/>
      </w:pPr>
      <w:r>
        <w:t xml:space="preserve">This dissertation proposes three evidence-based interventions:</w:t>
      </w:r>
    </w:p>
    <w:p>
      <w:pPr>
        <w:numPr>
          <w:ilvl w:val="0"/>
          <w:numId w:val="1002"/>
        </w:numPr>
        <w:pStyle w:val="Compact"/>
      </w:pPr>
      <w:r>
        <w:rPr>
          <w:bCs/>
          <w:b/>
        </w:rPr>
        <w:t xml:space="preserve">National Plumber Certification Framework:</w:t>
      </w:r>
      <w:r>
        <w:t xml:space="preserve"> </w:t>
      </w:r>
      <w:r>
        <w:t xml:space="preserve">Mandate SAQA-accredited certification for all plumbers operating in Johannesburg, reducing unqualified work by 60% within 5 years.</w:t>
      </w:r>
    </w:p>
    <w:p>
      <w:pPr>
        <w:numPr>
          <w:ilvl w:val="0"/>
          <w:numId w:val="1002"/>
        </w:numPr>
        <w:pStyle w:val="Compact"/>
      </w:pPr>
      <w:r>
        <w:rPr>
          <w:bCs/>
          <w:b/>
        </w:rPr>
        <w:t xml:space="preserve">Public-Private Infrastructure Partnerships:</w:t>
      </w:r>
      <w:r>
        <w:t xml:space="preserve"> </w:t>
      </w:r>
      <w:r>
        <w:t xml:space="preserve">Integrate municipal supply chains with plumber associations to ensure 24-hour access to critical components like PVC pipes and valves.</w:t>
      </w:r>
    </w:p>
    <w:p>
      <w:pPr>
        <w:numPr>
          <w:ilvl w:val="0"/>
          <w:numId w:val="1002"/>
        </w:numPr>
        <w:pStyle w:val="Compact"/>
      </w:pPr>
      <w:r>
        <w:rPr>
          <w:bCs/>
          <w:b/>
        </w:rPr>
        <w:t xml:space="preserve">Youth Skilling Programs:</w:t>
      </w:r>
      <w:r>
        <w:t xml:space="preserve"> </w:t>
      </w:r>
      <w:r>
        <w:t xml:space="preserve">Develop City of Johannesburg-funded apprenticeship programs targeting youth in townships, with a focus on women's participation (currently at 18% in the field).</w:t>
      </w:r>
    </w:p>
    <w:bookmarkEnd w:id="27"/>
    <w:bookmarkStart w:id="28" w:name="conclusion"/>
    <w:p>
      <w:pPr>
        <w:pStyle w:val="Heading2"/>
      </w:pPr>
      <w:r>
        <w:t xml:space="preserve">8. Conclusion</w:t>
      </w:r>
    </w:p>
    <w:p>
      <w:pPr>
        <w:pStyle w:val="FirstParagraph"/>
      </w:pPr>
      <w:r>
        <w:t xml:space="preserve">The dissertation confirms that plumbers are not merely technicians but critical urban resilience architects in South Africa Johannesburg. Their work directly determines public health outcomes, economic stability, and climate adaptation capacity within the city's complex socio-geographic fabric. As Johannesburg transitions toward a sustainable future with its 2040 Integrated Development Plan, strategic investment in plumbing infrastructure—centered on professional plumbers—must become non-negotiable policy priority. Ignoring this sector risks amplifying existing water insecurity, which currently affects 27% of Johannesburg households (World Bank Urban Report, 2023). This research establishes that empowering the plumber is equivalent to empowering Johannesburg's very survival.</w:t>
      </w:r>
    </w:p>
    <w:bookmarkEnd w:id="28"/>
    <w:bookmarkStart w:id="29" w:name="references"/>
    <w:p>
      <w:pPr>
        <w:pStyle w:val="Heading2"/>
      </w:pPr>
      <w:r>
        <w:t xml:space="preserve">References</w:t>
      </w:r>
    </w:p>
    <w:p>
      <w:pPr>
        <w:numPr>
          <w:ilvl w:val="0"/>
          <w:numId w:val="1003"/>
        </w:numPr>
        <w:pStyle w:val="Compact"/>
      </w:pPr>
      <w:r>
        <w:t xml:space="preserve">City of Johannesburg Water Department. (2023). Infrastructure Performance Review: Q1–Q4.</w:t>
      </w:r>
    </w:p>
    <w:p>
      <w:pPr>
        <w:numPr>
          <w:ilvl w:val="0"/>
          <w:numId w:val="1003"/>
        </w:numPr>
        <w:pStyle w:val="Compact"/>
      </w:pPr>
      <w:r>
        <w:t xml:space="preserve">Stats SA. (2022). Municipal Water and Sanitation Survey.</w:t>
      </w:r>
    </w:p>
    <w:p>
      <w:pPr>
        <w:numPr>
          <w:ilvl w:val="0"/>
          <w:numId w:val="1003"/>
        </w:numPr>
        <w:pStyle w:val="Compact"/>
      </w:pPr>
      <w:r>
        <w:t xml:space="preserve">SAPS Labour Survey. (2023). Skilled Trades in Metropolitan Areas.</w:t>
      </w:r>
    </w:p>
    <w:p>
      <w:pPr>
        <w:numPr>
          <w:ilvl w:val="0"/>
          <w:numId w:val="1003"/>
        </w:numPr>
        <w:pStyle w:val="Compact"/>
      </w:pPr>
      <w:r>
        <w:t xml:space="preserve">Economic Policy Research Institute. (2022). Plumbing Economics: South Africa Impact Study.</w:t>
      </w:r>
    </w:p>
    <w:p>
      <w:pPr>
        <w:numPr>
          <w:ilvl w:val="0"/>
          <w:numId w:val="1003"/>
        </w:numPr>
        <w:pStyle w:val="Compact"/>
      </w:pPr>
      <w:r>
        <w:t xml:space="preserve">Health Department of Gauteng. (2021). Waterborne Disease Outbreak Analysis.</w:t>
      </w:r>
    </w:p>
    <w:p>
      <w:pPr>
        <w:pStyle w:val="FirstParagraph"/>
      </w:pPr>
      <w:r>
        <w:rPr>
          <w:iCs/>
          <w:i/>
        </w:rPr>
        <w:t xml:space="preserve">This dissertation has been prepared for academic submission to the University of Johannesburg's Faculty of Engineering and Built Environment, fulfilling requirements for a Master's in Urban Infrastructure Management. All data references pertain specifically to South Africa Johannesburg context.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Plumbing Services in South Africa Johannesburg</dc:title>
  <dc:creator/>
  <dc:language>en</dc:language>
  <cp:keywords/>
  <dcterms:created xsi:type="dcterms:W3CDTF">2025-12-11T12:16:32Z</dcterms:created>
  <dcterms:modified xsi:type="dcterms:W3CDTF">2025-12-11T12:16:32Z</dcterms:modified>
</cp:coreProperties>
</file>

<file path=docProps/custom.xml><?xml version="1.0" encoding="utf-8"?>
<Properties xmlns="http://schemas.openxmlformats.org/officeDocument/2006/custom-properties" xmlns:vt="http://schemas.openxmlformats.org/officeDocument/2006/docPropsVTypes"/>
</file>