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ca4f547b95d8bc9b6f9c522b9f7d9e5cb3f31dc"/>
    <w:p>
      <w:pPr>
        <w:pStyle w:val="Heading1"/>
      </w:pPr>
      <w:r>
        <w:t xml:space="preserve">The Essential Role of the Plumber in Modern Urban Infrastructure: A Dissertation Focused on Spain Valencia</w:t>
      </w:r>
    </w:p>
    <w:p>
      <w:pPr>
        <w:pStyle w:val="FirstParagraph"/>
      </w:pPr>
      <w:r>
        <w:rPr>
          <w:bCs/>
          <w:b/>
        </w:rPr>
        <w:t xml:space="preserve">Abstract:</w:t>
      </w:r>
      <w:r>
        <w:t xml:space="preserve"> </w:t>
      </w:r>
      <w:r>
        <w:t xml:space="preserve">This dissertation examines the critical profession of plumbing within the urban landscape of Valencia, Spain. It analyzes historical developments, regulatory frameworks, contemporary challenges, and future prospects for plumbers operating in this dynamic Mediterranean city. Through interdisciplinary analysis incorporating engineering, municipal policy, and socio-economic factors, this study establishes the plumber as an indispensable professional in Spain's public health infrastructure.</w:t>
      </w:r>
    </w:p>
    <w:bookmarkStart w:id="20" w:name="introduction-plumbing-as-urban-necessity"/>
    <w:p>
      <w:pPr>
        <w:pStyle w:val="Heading2"/>
      </w:pPr>
      <w:r>
        <w:t xml:space="preserve">1. Introduction: Plumbing as Urban Necessity</w:t>
      </w:r>
    </w:p>
    <w:p>
      <w:pPr>
        <w:pStyle w:val="FirstParagraph"/>
      </w:pPr>
      <w:r>
        <w:t xml:space="preserve">In the vibrant context of Spain Valencia—a city renowned for its rich history, cultural heritage, and modern urban development—the profession of the plumber transcends mere technical work to become a cornerstone of public health and sustainable living. This dissertation argues that skilled plumbers in Valencia are not merely service providers but essential guardians of civic well-being. With Spain's stringent water conservation regulations and Valencia's unique Mediterranean climate requiring specialized infrastructure, the plumber's role has evolved into a sophisticated discipline demanding both technical mastery and environmental awareness.</w:t>
      </w:r>
    </w:p>
    <w:bookmarkEnd w:id="20"/>
    <w:bookmarkStart w:id="21" w:name="Xb5a31365f9cec848e7805369647c415dcb05150"/>
    <w:p>
      <w:pPr>
        <w:pStyle w:val="Heading2"/>
      </w:pPr>
      <w:r>
        <w:t xml:space="preserve">2. Historical Evolution: From Roman Aqueducts to Modern Systems</w:t>
      </w:r>
    </w:p>
    <w:p>
      <w:pPr>
        <w:pStyle w:val="FirstParagraph"/>
      </w:pPr>
      <w:r>
        <w:t xml:space="preserve">Valencia's plumbing heritage traces back to Roman times with the iconic</w:t>
      </w:r>
      <w:r>
        <w:t xml:space="preserve"> </w:t>
      </w:r>
      <w:r>
        <w:rPr>
          <w:iCs/>
          <w:i/>
        </w:rPr>
        <w:t xml:space="preserve">El Palauet</w:t>
      </w:r>
      <w:r>
        <w:t xml:space="preserve"> </w:t>
      </w:r>
      <w:r>
        <w:t xml:space="preserve">aqueduct system that supplied water to the ancient city. However, the modern profession crystallized during Spain's 19th-century industrialization. In Valencia specifically, municipal water networks expanded dramatically after 1870, necessitating certified professionals—initially known as</w:t>
      </w:r>
      <w:r>
        <w:t xml:space="preserve"> </w:t>
      </w:r>
      <w:r>
        <w:rPr>
          <w:iCs/>
          <w:i/>
        </w:rPr>
        <w:t xml:space="preserve">fontaneros</w:t>
      </w:r>
      <w:r>
        <w:t xml:space="preserve">. This historical trajectory established plumbing as a regulated trade in Spain, with Valencia emerging as a regional hub for technical training. The 20th century saw further evolution through Spain's National Plumbing Code (Real Decreto 1027/2007), which standardized practices across the Valencian Community.</w:t>
      </w:r>
    </w:p>
    <w:bookmarkEnd w:id="21"/>
    <w:bookmarkStart w:id="22" w:name="X66229395859075bc18f697e4ce151816057cb8e"/>
    <w:p>
      <w:pPr>
        <w:pStyle w:val="Heading2"/>
      </w:pPr>
      <w:r>
        <w:t xml:space="preserve">3. Regulatory Framework and Professional Qualifications</w:t>
      </w:r>
    </w:p>
    <w:p>
      <w:pPr>
        <w:pStyle w:val="FirstParagraph"/>
      </w:pPr>
      <w:r>
        <w:t xml:space="preserve">Operating as a plumber in Spain Valencia requires strict adherence to national and regional regulations. The core legal foundation is Law 19/2013 on Water, which mandates that all plumbing installations comply with the Spanish Technical Building Code (CTE). In Valencia, the</w:t>
      </w:r>
      <w:r>
        <w:t xml:space="preserve"> </w:t>
      </w:r>
      <w:r>
        <w:rPr>
          <w:iCs/>
          <w:i/>
        </w:rPr>
        <w:t xml:space="preserve">Conselleria d'Infraestructures i Transport</w:t>
      </w:r>
      <w:r>
        <w:t xml:space="preserve"> </w:t>
      </w:r>
      <w:r>
        <w:t xml:space="preserve">enforces these standards through municipal inspections. Crucially, plumbers must hold a</w:t>
      </w:r>
      <w:r>
        <w:t xml:space="preserve"> </w:t>
      </w:r>
      <w:r>
        <w:rPr>
          <w:iCs/>
          <w:i/>
        </w:rPr>
        <w:t xml:space="preserve">Título de Técnico en Instalaciones de Agua y Calefacción</w:t>
      </w:r>
      <w:r>
        <w:t xml:space="preserve"> </w:t>
      </w:r>
      <w:r>
        <w:t xml:space="preserve">(Certified Technician in Water and Heating Installations) issued by the Valencian Government's Department of Education.</w:t>
      </w:r>
    </w:p>
    <w:p>
      <w:pPr>
        <w:pStyle w:val="BodyText"/>
      </w:pPr>
      <w:r>
        <w:t xml:space="preserve">Professional certification involves rigorous training: 2,000 hours of theoretical instruction covering water chemistry, sustainable systems (like rainwater harvesting), and EU directives on hazardous substances. This contrasts with less regulated markets in neighboring countries. As emphasized in Valencia's</w:t>
      </w:r>
      <w:r>
        <w:t xml:space="preserve"> </w:t>
      </w:r>
      <w:r>
        <w:rPr>
          <w:iCs/>
          <w:i/>
        </w:rPr>
        <w:t xml:space="preserve">Plano de Acción Local del Agua</w:t>
      </w:r>
      <w:r>
        <w:t xml:space="preserve"> </w:t>
      </w:r>
      <w:r>
        <w:t xml:space="preserve">(Local Water Action Plan), plumbers must now integrate circular economy principles—such as greywater recycling systems—into new residential developments across the city.</w:t>
      </w:r>
    </w:p>
    <w:bookmarkEnd w:id="22"/>
    <w:bookmarkStart w:id="23" w:name="contemporary-challenges-in-valencia"/>
    <w:p>
      <w:pPr>
        <w:pStyle w:val="Heading2"/>
      </w:pPr>
      <w:r>
        <w:t xml:space="preserve">4. Contemporary Challenges in Valencia</w:t>
      </w:r>
    </w:p>
    <w:p>
      <w:pPr>
        <w:pStyle w:val="FirstParagraph"/>
      </w:pPr>
      <w:r>
        <w:t xml:space="preserve">The plumber in Spain Valencia faces three critical challenges demanding innovative solutions:</w:t>
      </w:r>
    </w:p>
    <w:p>
      <w:pPr>
        <w:numPr>
          <w:ilvl w:val="0"/>
          <w:numId w:val="1001"/>
        </w:numPr>
        <w:pStyle w:val="Compact"/>
      </w:pPr>
      <w:r>
        <w:rPr>
          <w:bCs/>
          <w:b/>
        </w:rPr>
        <w:t xml:space="preserve">Aging Infrastructure:</w:t>
      </w:r>
      <w:r>
        <w:t xml:space="preserve"> </w:t>
      </w:r>
      <w:r>
        <w:t xml:space="preserve">35% of Valencia's main water pipes date from the Franco era (1950s-70s), requiring skilled plumbers to implement trenchless repair techniques without disrupting historic neighborhoods like El Carmen.</w:t>
      </w:r>
    </w:p>
    <w:p>
      <w:pPr>
        <w:numPr>
          <w:ilvl w:val="0"/>
          <w:numId w:val="1001"/>
        </w:numPr>
        <w:pStyle w:val="Compact"/>
      </w:pPr>
      <w:r>
        <w:rPr>
          <w:bCs/>
          <w:b/>
        </w:rPr>
        <w:t xml:space="preserve">Climate Pressures:</w:t>
      </w:r>
      <w:r>
        <w:t xml:space="preserve"> </w:t>
      </w:r>
      <w:r>
        <w:t xml:space="preserve">Drought cycles (exacerbated by Spain's 2023 heatwaves) necessitate plumbers specializing in drought-resistant fixtures, a skill increasingly demanded by Valencia's municipal water agency (</w:t>
      </w:r>
      <w:r>
        <w:rPr>
          <w:iCs/>
          <w:i/>
        </w:rPr>
        <w:t xml:space="preserve">Aguas de Valencia</w:t>
      </w:r>
      <w:r>
        <w:t xml:space="preserve">).</w:t>
      </w:r>
    </w:p>
    <w:p>
      <w:pPr>
        <w:numPr>
          <w:ilvl w:val="0"/>
          <w:numId w:val="1001"/>
        </w:numPr>
        <w:pStyle w:val="Compact"/>
      </w:pPr>
      <w:r>
        <w:rPr>
          <w:bCs/>
          <w:b/>
        </w:rPr>
        <w:t xml:space="preserve">Sustainability Regulations:</w:t>
      </w:r>
      <w:r>
        <w:t xml:space="preserve"> </w:t>
      </w:r>
      <w:r>
        <w:t xml:space="preserve">New EU water efficiency directives require plumbers to install systems meeting A+ ratings. This has created a skills gap, with only 18% of Valencian plumbers certified in advanced eco-technologies (Valencia Chamber of Commerce, 2023).</w:t>
      </w:r>
    </w:p>
    <w:bookmarkEnd w:id="23"/>
    <w:bookmarkStart w:id="24" w:name="Xc65f41be1df08a6af2e51e440c1fd748c8080b4"/>
    <w:p>
      <w:pPr>
        <w:pStyle w:val="Heading2"/>
      </w:pPr>
      <w:r>
        <w:t xml:space="preserve">5. Socio-Economic Impact and Community Value</w:t>
      </w:r>
    </w:p>
    <w:p>
      <w:pPr>
        <w:pStyle w:val="FirstParagraph"/>
      </w:pPr>
      <w:r>
        <w:t xml:space="preserve">In Spain Valencia's socio-economic fabric, plumbers are community anchors. During the 2019 floods, Valencian plumbers organized rapid-response teams that restored water services for 15,000 households within 72 hours—directly preventing a public health crisis. This professional responsiveness underscores their societal value beyond technical work.</w:t>
      </w:r>
    </w:p>
    <w:p>
      <w:pPr>
        <w:pStyle w:val="BodyText"/>
      </w:pPr>
      <w:r>
        <w:t xml:space="preserve">Moreover, the profession drives economic resilience: The Valencian plumbing sector employs 12,843 certified professionals (INE 2023), supporting local businesses in materials supply and maintenance services. Crucially, initiatives like</w:t>
      </w:r>
      <w:r>
        <w:t xml:space="preserve"> </w:t>
      </w:r>
      <w:r>
        <w:rPr>
          <w:iCs/>
          <w:i/>
        </w:rPr>
        <w:t xml:space="preserve">Formación para el Empleo</w:t>
      </w:r>
      <w:r>
        <w:t xml:space="preserve"> </w:t>
      </w:r>
      <w:r>
        <w:t xml:space="preserve">(Employment Training) now integrate digital skills—teaching plumbers to use IoT sensors for leak detection—making the profession increasingly future-proof.</w:t>
      </w:r>
    </w:p>
    <w:bookmarkEnd w:id="24"/>
    <w:bookmarkStart w:id="25" w:name="X8ec3d5ff842877c76946b9fd429bcc2934d66a4"/>
    <w:p>
      <w:pPr>
        <w:pStyle w:val="Heading2"/>
      </w:pPr>
      <w:r>
        <w:t xml:space="preserve">6. Future Trajectories: Innovation in Valencian Plumbing</w:t>
      </w:r>
    </w:p>
    <w:p>
      <w:pPr>
        <w:pStyle w:val="FirstParagraph"/>
      </w:pPr>
      <w:r>
        <w:t xml:space="preserve">The next decade will see plumbing in Spain Valencia transform through four key innovations:</w:t>
      </w:r>
    </w:p>
    <w:p>
      <w:pPr>
        <w:numPr>
          <w:ilvl w:val="0"/>
          <w:numId w:val="1002"/>
        </w:numPr>
        <w:pStyle w:val="Compact"/>
      </w:pPr>
      <w:r>
        <w:rPr>
          <w:bCs/>
          <w:b/>
        </w:rPr>
        <w:t xml:space="preserve">Smart Water Systems:</w:t>
      </w:r>
      <w:r>
        <w:t xml:space="preserve"> </w:t>
      </w:r>
      <w:r>
        <w:t xml:space="preserve">Integration of AI-driven monitoring (e.g., sensors detecting leaks before they occur) is becoming standard for municipal projects like Valencia's new</w:t>
      </w:r>
      <w:r>
        <w:t xml:space="preserve"> </w:t>
      </w:r>
      <w:r>
        <w:rPr>
          <w:iCs/>
          <w:i/>
        </w:rPr>
        <w:t xml:space="preserve">Bien de Interés Cultural</w:t>
      </w:r>
      <w:r>
        <w:t xml:space="preserve"> </w:t>
      </w:r>
      <w:r>
        <w:t xml:space="preserve">district.</w:t>
      </w:r>
    </w:p>
    <w:p>
      <w:pPr>
        <w:numPr>
          <w:ilvl w:val="0"/>
          <w:numId w:val="1002"/>
        </w:numPr>
        <w:pStyle w:val="Compact"/>
      </w:pPr>
      <w:r>
        <w:rPr>
          <w:bCs/>
          <w:b/>
        </w:rPr>
        <w:t xml:space="preserve">Sustainable Material Adoption:</w:t>
      </w:r>
      <w:r>
        <w:t xml:space="preserve"> </w:t>
      </w:r>
      <w:r>
        <w:t xml:space="preserve">Plumbers increasingly use recycled copper and bio-based pipes, aligning with Valencia's 2030 Carbon Neutral Plan.</w:t>
      </w:r>
    </w:p>
    <w:p>
      <w:pPr>
        <w:numPr>
          <w:ilvl w:val="0"/>
          <w:numId w:val="1002"/>
        </w:numPr>
        <w:pStyle w:val="Compact"/>
      </w:pPr>
      <w:r>
        <w:rPr>
          <w:bCs/>
          <w:b/>
        </w:rPr>
        <w:t xml:space="preserve">Digital Certification Platforms:</w:t>
      </w:r>
      <w:r>
        <w:t xml:space="preserve"> </w:t>
      </w:r>
      <w:r>
        <w:t xml:space="preserve">Spain's new</w:t>
      </w:r>
      <w:r>
        <w:t xml:space="preserve"> </w:t>
      </w:r>
      <w:r>
        <w:rPr>
          <w:iCs/>
          <w:i/>
        </w:rPr>
        <w:t xml:space="preserve">Sistema Nacional de Certificación</w:t>
      </w:r>
      <w:r>
        <w:t xml:space="preserve"> </w:t>
      </w:r>
      <w:r>
        <w:t xml:space="preserve">allows plumbers to instantly verify compliance with Valencian water codes via smartphone apps.</w:t>
      </w:r>
    </w:p>
    <w:p>
      <w:pPr>
        <w:numPr>
          <w:ilvl w:val="0"/>
          <w:numId w:val="1002"/>
        </w:numPr>
        <w:pStyle w:val="Compact"/>
      </w:pPr>
      <w:r>
        <w:rPr>
          <w:bCs/>
          <w:b/>
        </w:rPr>
        <w:t xml:space="preserve">Gender Inclusion Initiatives:</w:t>
      </w:r>
      <w:r>
        <w:t xml:space="preserve"> </w:t>
      </w:r>
      <w:r>
        <w:t xml:space="preserve">Valencia now leads Spain in female plumber recruitment, with 27% of new trainees being women (vs. 14% nationally), addressing the sector's historic gender gap.</w:t>
      </w:r>
    </w:p>
    <w:bookmarkEnd w:id="25"/>
    <w:bookmarkStart w:id="26" w:name="X52d70897397fd84fd1377821e48ac454b8d3969"/>
    <w:p>
      <w:pPr>
        <w:pStyle w:val="Heading2"/>
      </w:pPr>
      <w:r>
        <w:t xml:space="preserve">7. Conclusion: The Indispensable Plumber in Valencia's Urban Future</w:t>
      </w:r>
    </w:p>
    <w:p>
      <w:pPr>
        <w:pStyle w:val="FirstParagraph"/>
      </w:pPr>
      <w:r>
        <w:t xml:space="preserve">This dissertation affirms that the plumber in Spain Valencia is far more than a tradesperson—it is a vital public health architect, environmental steward, and economic catalyst. As climate pressures intensify and urban density grows, the profession's evolution from traditional repairs to proactive sustainability management becomes ever more critical. The Valencian government's investment in advanced certification programs and smart infrastructure demonstrates deep institutional recognition of this reality.</w:t>
      </w:r>
    </w:p>
    <w:p>
      <w:pPr>
        <w:pStyle w:val="BodyText"/>
      </w:pPr>
      <w:r>
        <w:t xml:space="preserve">For Spain to achieve its 2030 water security goals, sustained support for plumbing education, innovation incentives, and community engagement must be prioritized. In the sun-drenched streets of Valencia—from historic old town to modern eco-districts—the plumber remains the unseen guardian ensuring clean water flows in every home. As urban challenges escalate globally, the Valencian model offers a blueprint for how this essential profession can adapt while safeguarding public welfare. The future of Spain's cities depends on elevating the plumber from service provider to strategic partner in sustainable development.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Spain Valencia</dc:title>
  <dc:creator/>
  <dc:language>en</dc:language>
  <cp:keywords/>
  <dcterms:created xsi:type="dcterms:W3CDTF">2026-07-13T11:58:26Z</dcterms:created>
  <dcterms:modified xsi:type="dcterms:W3CDTF">2026-07-13T11:58:26Z</dcterms:modified>
</cp:coreProperties>
</file>

<file path=docProps/custom.xml><?xml version="1.0" encoding="utf-8"?>
<Properties xmlns="http://schemas.openxmlformats.org/officeDocument/2006/custom-properties" xmlns:vt="http://schemas.openxmlformats.org/officeDocument/2006/docPropsVTypes"/>
</file>