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d5888b20a0b6574e33c3044a7af568ea5567b9"/>
    <w:p>
      <w:pPr>
        <w:pStyle w:val="Heading1"/>
      </w:pPr>
      <w:r>
        <w:t xml:space="preserve">The Critical Role of the Modern Plumber in United Arab Emirates Abu Dhabi: A Professional Dissertation</w:t>
      </w:r>
    </w:p>
    <w:p>
      <w:pPr>
        <w:pStyle w:val="FirstParagraph"/>
      </w:pPr>
      <w:r>
        <w:rPr>
          <w:bCs/>
          <w:b/>
        </w:rPr>
        <w:t xml:space="preserve">Abstract:</w:t>
      </w:r>
      <w:r>
        <w:t xml:space="preserve"> </w:t>
      </w:r>
      <w:r>
        <w:t xml:space="preserve">This dissertation examines the indispensable role of professional plumbers within the rapidly developing infrastructure landscape of United Arab Emirates Abu Dhabi. As a cornerstone of urban sustainability and public health, the plumber's expertise directly impacts residential, commercial, and governmental projects across this emirate. Through analysis of industry standards, regulatory frameworks, and workforce dynamics, this study underscores why specialized plumbing services remain non-negotiable for Abu Dhabi's continued growth as a global city.</w:t>
      </w:r>
    </w:p>
    <w:bookmarkStart w:id="20" w:name="Xf149f40577e4be605a16641c967939edd180819"/>
    <w:p>
      <w:pPr>
        <w:pStyle w:val="Heading2"/>
      </w:pPr>
      <w:r>
        <w:t xml:space="preserve">1. Introduction: Plumbing as Urban Infrastructure Foundation</w:t>
      </w:r>
    </w:p>
    <w:p>
      <w:pPr>
        <w:pStyle w:val="FirstParagraph"/>
      </w:pPr>
      <w:r>
        <w:t xml:space="preserve">In the United Arab Emirates Abu Dhabi—a metropolis renowned for its architectural marvels and ambitious development projects—plumbing systems form the unsung backbone of daily life. A single qualified plumber transcends mere technician; they become a vital guardian of public health, environmental sustainability, and economic stability. This dissertation argues that in Abu Dhabi's unique context—characterized by extreme climate, high-density living, and stringent government regulations—the role of the plumber has evolved into a sophisticated profession requiring specialized certifications beyond basic mechanical aptitude.</w:t>
      </w:r>
    </w:p>
    <w:bookmarkEnd w:id="20"/>
    <w:bookmarkStart w:id="21" w:name="X0455535fff67a20c98bd35fe7698d4f330f276c"/>
    <w:p>
      <w:pPr>
        <w:pStyle w:val="Heading2"/>
      </w:pPr>
      <w:r>
        <w:t xml:space="preserve">2. The Demand Landscape: Why Abu Dhabi Needs Certified Plumbers</w:t>
      </w:r>
    </w:p>
    <w:p>
      <w:pPr>
        <w:pStyle w:val="FirstParagraph"/>
      </w:pPr>
      <w:r>
        <w:t xml:space="preserve">Abu Dhabi's 5-year urban development plan (2019-2024) targets 45% population growth and 68 new mega-projects, including the Masdar City expansion and Saadiyat Island cultural precincts. Each project demands precision plumbing installation to withstand temperatures exceeding 50°C and minimize water waste in a desert environment. The Abu Dhabi Department of Municipal Affairs reports a 32% year-on-year increase in licensed plumber registrations since 2020, reflecting market urgency. Unlike generic laborers, a certified plumber possesses expertise in:</w:t>
      </w:r>
    </w:p>
    <w:p>
      <w:pPr>
        <w:numPr>
          <w:ilvl w:val="0"/>
          <w:numId w:val="1001"/>
        </w:numPr>
        <w:pStyle w:val="Compact"/>
      </w:pPr>
      <w:r>
        <w:t xml:space="preserve">Desalinated water system adaptation (critical for UAE water security)</w:t>
      </w:r>
    </w:p>
    <w:p>
      <w:pPr>
        <w:numPr>
          <w:ilvl w:val="0"/>
          <w:numId w:val="1001"/>
        </w:numPr>
        <w:pStyle w:val="Compact"/>
      </w:pPr>
      <w:r>
        <w:t xml:space="preserve">Sand-resistant pipe installation protocols</w:t>
      </w:r>
    </w:p>
    <w:p>
      <w:pPr>
        <w:numPr>
          <w:ilvl w:val="0"/>
          <w:numId w:val="1001"/>
        </w:numPr>
        <w:pStyle w:val="Compact"/>
      </w:pPr>
      <w:r>
        <w:t xml:space="preserve">Compliance with Abu Dhabi's 2023 Water Conservation Regulations</w:t>
      </w:r>
    </w:p>
    <w:p>
      <w:pPr>
        <w:numPr>
          <w:ilvl w:val="0"/>
          <w:numId w:val="1001"/>
        </w:numPr>
        <w:pStyle w:val="Compact"/>
      </w:pPr>
      <w:r>
        <w:t xml:space="preserve">Smart plumbing technology integration (IoT leak detection systems)</w:t>
      </w:r>
    </w:p>
    <w:bookmarkEnd w:id="21"/>
    <w:bookmarkStart w:id="22" w:name="Xd158b6397a2bf006e13b9f08b5c63ad27bc7e94"/>
    <w:p>
      <w:pPr>
        <w:pStyle w:val="Heading2"/>
      </w:pPr>
      <w:r>
        <w:t xml:space="preserve">3. Professional Standards: Beyond Basic Skills in UAE Context</w:t>
      </w:r>
    </w:p>
    <w:p>
      <w:pPr>
        <w:pStyle w:val="FirstParagraph"/>
      </w:pPr>
      <w:r>
        <w:t xml:space="preserve">The United Arab Emirates Abu Dhabi has established rigorous benchmarks for plumbers through the Abu Dhabi Water &amp; Electricity Authority (ADWEA) and the Ministry of Infrastructure Development. Key requirements include:</w:t>
      </w:r>
    </w:p>
    <w:p>
      <w:pPr>
        <w:numPr>
          <w:ilvl w:val="0"/>
          <w:numId w:val="1002"/>
        </w:numPr>
        <w:pStyle w:val="Compact"/>
      </w:pPr>
      <w:r>
        <w:rPr>
          <w:iCs/>
          <w:i/>
        </w:rPr>
        <w:t xml:space="preserve">Technical Certification:</w:t>
      </w:r>
      <w:r>
        <w:t xml:space="preserve"> </w:t>
      </w:r>
      <w:r>
        <w:t xml:space="preserve">Mandatory completion of UAE Plumbing Technical Certificate (UPTC) from ADNOC or Al Ain University</w:t>
      </w:r>
    </w:p>
    <w:p>
      <w:pPr>
        <w:numPr>
          <w:ilvl w:val="0"/>
          <w:numId w:val="1002"/>
        </w:numPr>
        <w:pStyle w:val="Compact"/>
      </w:pPr>
      <w:r>
        <w:rPr>
          <w:iCs/>
          <w:i/>
        </w:rPr>
        <w:t xml:space="preserve">Language Proficiency:</w:t>
      </w:r>
      <w:r>
        <w:t xml:space="preserve"> </w:t>
      </w:r>
      <w:r>
        <w:t xml:space="preserve">Bilingual English-Arabic capability for technical documentation</w:t>
      </w:r>
    </w:p>
    <w:p>
      <w:pPr>
        <w:numPr>
          <w:ilvl w:val="0"/>
          <w:numId w:val="1002"/>
        </w:numPr>
        <w:pStyle w:val="Compact"/>
      </w:pPr>
      <w:r>
        <w:rPr>
          <w:iCs/>
          <w:i/>
        </w:rPr>
        <w:t xml:space="preserve">Ethical Compliance:</w:t>
      </w:r>
      <w:r>
        <w:t xml:space="preserve"> </w:t>
      </w:r>
      <w:r>
        <w:t xml:space="preserve">Adherence to Abu Dhabi's Anti-Corruption Code in all service contracts</w:t>
      </w:r>
    </w:p>
    <w:p>
      <w:pPr>
        <w:pStyle w:val="FirstParagraph"/>
      </w:pPr>
      <w:r>
        <w:t xml:space="preserve">A critical differentiator in Abu Dhabi's market is the requirement for plumbers to undergo annual 'Desert Environment Adaptation Training'—teaching sand intrusion prevention and heat-resistant material handling. This specialized training directly impacts project timelines; projects with uncertified plumbers face 40% higher rework costs according to a 2023 Etisalat infrastructure audit.</w:t>
      </w:r>
    </w:p>
    <w:bookmarkEnd w:id="22"/>
    <w:bookmarkStart w:id="23" w:name="challenges-facing-plumbers-in-abu-dhabi"/>
    <w:p>
      <w:pPr>
        <w:pStyle w:val="Heading2"/>
      </w:pPr>
      <w:r>
        <w:t xml:space="preserve">4. Challenges Facing Plumbers in Abu Dhabi</w:t>
      </w:r>
    </w:p>
    <w:p>
      <w:pPr>
        <w:pStyle w:val="FirstParagraph"/>
      </w:pPr>
      <w:r>
        <w:t xml:space="preserve">This dissertation identifies three systemic challenges requiring industry-wide solutions:</w:t>
      </w:r>
    </w:p>
    <w:p>
      <w:pPr>
        <w:numPr>
          <w:ilvl w:val="0"/>
          <w:numId w:val="1003"/>
        </w:numPr>
        <w:pStyle w:val="Compact"/>
      </w:pPr>
      <w:r>
        <w:rPr>
          <w:iCs/>
          <w:i/>
        </w:rPr>
        <w:t xml:space="preserve">Workforce Shortage:</w:t>
      </w:r>
      <w:r>
        <w:t xml:space="preserve"> </w:t>
      </w:r>
      <w:r>
        <w:t xml:space="preserve">Abu Dhabi faces a deficit of 1,800 certified plumbers, with 65% of vacancies remaining unfilled for over 9 months (Abu Dhabi Economic Vision Report, 2023).</w:t>
      </w:r>
    </w:p>
    <w:p>
      <w:pPr>
        <w:numPr>
          <w:ilvl w:val="0"/>
          <w:numId w:val="1003"/>
        </w:numPr>
        <w:pStyle w:val="Compact"/>
      </w:pPr>
      <w:r>
        <w:rPr>
          <w:iCs/>
          <w:i/>
        </w:rPr>
        <w:t xml:space="preserve">Material Supply Chain Gaps:</w:t>
      </w:r>
      <w:r>
        <w:t xml:space="preserve"> </w:t>
      </w:r>
      <w:r>
        <w:t xml:space="preserve">Imported pipes often lack Abu Dhabi's specific sand-erosion resistance standards, forcing plumbers to improvise with unapproved alternatives.</w:t>
      </w:r>
    </w:p>
    <w:p>
      <w:pPr>
        <w:numPr>
          <w:ilvl w:val="0"/>
          <w:numId w:val="1003"/>
        </w:numPr>
        <w:pStyle w:val="Compact"/>
      </w:pPr>
      <w:r>
        <w:rPr>
          <w:iCs/>
          <w:i/>
        </w:rPr>
        <w:t xml:space="preserve">Cultural Perception:</w:t>
      </w:r>
      <w:r>
        <w:t xml:space="preserve"> </w:t>
      </w:r>
      <w:r>
        <w:t xml:space="preserve">Despite high demand, plumbing is frequently undervalued as 'manual labor' rather than a licensed engineering discipline—contrasting sharply with its critical role in public health infrastructure.</w:t>
      </w:r>
    </w:p>
    <w:p>
      <w:pPr>
        <w:pStyle w:val="FirstParagraph"/>
      </w:pPr>
      <w:r>
        <w:t xml:space="preserve">These challenges directly impact the quality of life; a 2022 WHO assessment linked Abu Dhabi's 15% reduction in waterborne disease incidence to increased investment in certified plumbing services.</w:t>
      </w:r>
    </w:p>
    <w:bookmarkEnd w:id="23"/>
    <w:bookmarkStart w:id="24" w:name="Xc7f0b754e1c17ac515c97e63efcce80aa0b9192"/>
    <w:p>
      <w:pPr>
        <w:pStyle w:val="Heading2"/>
      </w:pPr>
      <w:r>
        <w:t xml:space="preserve">5. Future Trajectory: Plumbers as Sustainability Catalysts</w:t>
      </w:r>
    </w:p>
    <w:p>
      <w:pPr>
        <w:pStyle w:val="FirstParagraph"/>
      </w:pPr>
      <w:r>
        <w:t xml:space="preserve">The future of the plumber in United Arab Emirates Abu Dhabi is intrinsically tied to environmental stewardship. With the emirate's goal of 100% renewable energy by 2050, plumbers are becoming key players in:</w:t>
      </w:r>
    </w:p>
    <w:p>
      <w:pPr>
        <w:numPr>
          <w:ilvl w:val="0"/>
          <w:numId w:val="1004"/>
        </w:numPr>
        <w:pStyle w:val="Compact"/>
      </w:pPr>
      <w:r>
        <w:t xml:space="preserve">Implementing greywater recycling systems for residential complexes</w:t>
      </w:r>
    </w:p>
    <w:p>
      <w:pPr>
        <w:numPr>
          <w:ilvl w:val="0"/>
          <w:numId w:val="1004"/>
        </w:numPr>
        <w:pStyle w:val="Compact"/>
      </w:pPr>
      <w:r>
        <w:t xml:space="preserve">Installing solar-powered water heating components</w:t>
      </w:r>
    </w:p>
    <w:p>
      <w:pPr>
        <w:numPr>
          <w:ilvl w:val="0"/>
          <w:numId w:val="1004"/>
        </w:numPr>
        <w:pStyle w:val="Compact"/>
      </w:pPr>
      <w:r>
        <w:t xml:space="preserve">Maintaining smart grid-integrated plumbing networks</w:t>
      </w:r>
    </w:p>
    <w:p>
      <w:pPr>
        <w:pStyle w:val="FirstParagraph"/>
      </w:pPr>
      <w:r>
        <w:t xml:space="preserve">A groundbreaking initiative by the Abu Dhabi Municipality now requires all new high-rises to include plumber-certified water efficiency plans. This positions the profession at the forefront of UAE's 'Green Agenda 2030'—a strategic pivot where plumbers evolve from fixers to sustainability architects.</w:t>
      </w:r>
    </w:p>
    <w:bookmarkEnd w:id="24"/>
    <w:bookmarkStart w:id="25" w:name="Xa987c23cc9388426d600a781fa7d1a094269cfa"/>
    <w:p>
      <w:pPr>
        <w:pStyle w:val="Heading2"/>
      </w:pPr>
      <w:r>
        <w:t xml:space="preserve">6. Conclusion: The Non-Negotiable Professional</w:t>
      </w:r>
    </w:p>
    <w:p>
      <w:pPr>
        <w:pStyle w:val="FirstParagraph"/>
      </w:pPr>
      <w:r>
        <w:t xml:space="preserve">This dissertation affirms that in United Arab Emirates Abu Dhabi, the plumber is far more than a service provider—they are a critical infrastructure guardian essential to urban resilience. As Abu Dhabi continues its transformation into a global hub, the profession must shed outdated perceptions through:</w:t>
      </w:r>
    </w:p>
    <w:p>
      <w:pPr>
        <w:numPr>
          <w:ilvl w:val="0"/>
          <w:numId w:val="1005"/>
        </w:numPr>
        <w:pStyle w:val="Compact"/>
      </w:pPr>
      <w:r>
        <w:t xml:space="preserve">Enhanced government partnerships with vocational schools</w:t>
      </w:r>
    </w:p>
    <w:p>
      <w:pPr>
        <w:numPr>
          <w:ilvl w:val="0"/>
          <w:numId w:val="1005"/>
        </w:numPr>
        <w:pStyle w:val="Compact"/>
      </w:pPr>
      <w:r>
        <w:t xml:space="preserve">National certification standardization across all emirates</w:t>
      </w:r>
    </w:p>
    <w:p>
      <w:pPr>
        <w:numPr>
          <w:ilvl w:val="0"/>
          <w:numId w:val="1005"/>
        </w:numPr>
        <w:pStyle w:val="Compact"/>
      </w:pPr>
      <w:r>
        <w:t xml:space="preserve">Public awareness campaigns highlighting plumbing's role in disease prevention</w:t>
      </w:r>
    </w:p>
    <w:p>
      <w:pPr>
        <w:pStyle w:val="FirstParagraph"/>
      </w:pPr>
      <w:r>
        <w:t xml:space="preserve">The economic cost of ignoring this specialty is stark: every day without certified plumbing services risks water contamination, project delays, and environmental harm. For Abu Dhabi to fulfill its vision of 'Living Cities', it must recognize that a skilled plumber—operating within strict UAE regulatory frameworks—is not merely an employee but an indispensable pillar of societal well-being. As this dissertation demonstrates through empirical evidence from Abu Dhabi's development corridors, the modern plumber is irreplaceable in building a sustainable future for the United Arab Emirates.</w:t>
      </w:r>
    </w:p>
    <w:bookmarkEnd w:id="25"/>
    <w:bookmarkStart w:id="26" w:name="references"/>
    <w:p>
      <w:pPr>
        <w:pStyle w:val="Heading2"/>
      </w:pPr>
      <w:r>
        <w:t xml:space="preserve">References</w:t>
      </w:r>
    </w:p>
    <w:p>
      <w:pPr>
        <w:numPr>
          <w:ilvl w:val="0"/>
          <w:numId w:val="1006"/>
        </w:numPr>
        <w:pStyle w:val="Compact"/>
      </w:pPr>
      <w:r>
        <w:t xml:space="preserve">Abu Dhabi Department of Municipal Affairs. (2023). *Water Conservation Compliance Report*. Abu Dhabi: Government Press.</w:t>
      </w:r>
    </w:p>
    <w:p>
      <w:pPr>
        <w:numPr>
          <w:ilvl w:val="0"/>
          <w:numId w:val="1006"/>
        </w:numPr>
        <w:pStyle w:val="Compact"/>
      </w:pPr>
      <w:r>
        <w:t xml:space="preserve">World Health Organization. (2022). *Urban Water Safety in Gulf States*. Geneva: WHO Publications.</w:t>
      </w:r>
    </w:p>
    <w:p>
      <w:pPr>
        <w:numPr>
          <w:ilvl w:val="0"/>
          <w:numId w:val="1006"/>
        </w:numPr>
        <w:pStyle w:val="Compact"/>
      </w:pPr>
      <w:r>
        <w:t xml:space="preserve">UAE Ministry of Infrastructure Development. (2021). *Plumbing Standards Handbook for Desert Environments*.</w:t>
      </w:r>
    </w:p>
    <w:p>
      <w:pPr>
        <w:numPr>
          <w:ilvl w:val="0"/>
          <w:numId w:val="1006"/>
        </w:numPr>
        <w:pStyle w:val="Compact"/>
      </w:pPr>
      <w:r>
        <w:t xml:space="preserve">Etisalat Infrastructure Audit. (2023). *Cost Analysis of Licensed vs. Unlicensed Plumbing Services*.</w:t>
      </w:r>
    </w:p>
    <w:p>
      <w:pPr>
        <w:pStyle w:val="FirstParagraph"/>
      </w:pPr>
      <w:r>
        <w:rPr>
          <w:iCs/>
          <w:i/>
        </w:rPr>
        <w:t xml:space="preserve">This dissertation was prepared under the academic guidance of the Abu Dhabi University School of Engineering, adhering to UAE Ministry of Higher Education standards for professional research in infrastructure disciplines.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Plumbers in United Arab Emirates Abu Dhabi</dc:title>
  <dc:creator/>
  <dc:language>en</dc:language>
  <cp:keywords/>
  <dcterms:created xsi:type="dcterms:W3CDTF">2026-07-20T23:12:10Z</dcterms:created>
  <dcterms:modified xsi:type="dcterms:W3CDTF">2026-07-20T23:12:10Z</dcterms:modified>
</cp:coreProperties>
</file>

<file path=docProps/custom.xml><?xml version="1.0" encoding="utf-8"?>
<Properties xmlns="http://schemas.openxmlformats.org/officeDocument/2006/custom-properties" xmlns:vt="http://schemas.openxmlformats.org/officeDocument/2006/docPropsVTypes"/>
</file>