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43eddf78e50029140afdf023b9bfdf42c14524a"/>
    <w:p>
      <w:pPr>
        <w:pStyle w:val="Heading1"/>
      </w:pPr>
      <w:r>
        <w:t xml:space="preserve">The Integral Role of the Police Officer in Contemporary Argentina Buenos Aires: A Dissertative Analysis</w:t>
      </w:r>
    </w:p>
    <w:p>
      <w:pPr>
        <w:pStyle w:val="FirstParagraph"/>
      </w:pPr>
      <w:r>
        <w:t xml:space="preserve">This Dissertation presents a comprehensive examination of the professional identity, operational challenges, and societal responsibilities inherent to the position of a Police Officer within the dynamic urban context of Argentina Buenos Aires. As one of South America's most populous and culturally rich metropolises, Buenos Aires demands a sophisticated approach to public safety that transcends traditional law enforcement paradigms. This academic work argues that the modern Police Officer in Argentina Buenos Aires operates at the intersection of historical legacy, social complexity, and evolving democratic governance, necessitating continuous adaptation within an intricate institutional framework.</w:t>
      </w:r>
    </w:p>
    <w:bookmarkStart w:id="20" w:name="Xcf6b5e28feb31a970cd021eafd2a22a3584d233"/>
    <w:p>
      <w:pPr>
        <w:pStyle w:val="Heading2"/>
      </w:pPr>
      <w:r>
        <w:t xml:space="preserve">Contextual Imperatives: Buenos Aires as a Unique Operational Environment</w:t>
      </w:r>
    </w:p>
    <w:p>
      <w:pPr>
        <w:pStyle w:val="FirstParagraph"/>
      </w:pPr>
      <w:r>
        <w:t xml:space="preserve">The city of Argentina Buenos Aires presents a multifaceted landscape where the Police Officer confronts dense urban environments, significant socioeconomic disparities, and historical tensions. With over 3 million residents concentrated in its central districts and sprawling suburbs, the city’s crime patterns—from petty theft to organized crime—require nuanced policing strategies. The legacy of state violence during the military dictatorship (1976-1983) continues to shape public trust dynamics, making community-oriented approaches essential for effective security provision. This Dissertation contends that successful policing in Argentina Buenos Aires cannot be divorced from understanding its unique sociocultural fabric, where the Police Officer serves not merely as a law enforcer but as a critical bridge between state institutions and diverse citizenry.</w:t>
      </w:r>
    </w:p>
    <w:bookmarkEnd w:id="20"/>
    <w:bookmarkStart w:id="21" w:name="X49b01a6124de7dedcf6ee7fd980573b4c6cdf8c"/>
    <w:p>
      <w:pPr>
        <w:pStyle w:val="Heading2"/>
      </w:pPr>
      <w:r>
        <w:t xml:space="preserve">Defining the Modern Police Officer: Beyond Enforcement</w:t>
      </w:r>
    </w:p>
    <w:p>
      <w:pPr>
        <w:pStyle w:val="FirstParagraph"/>
      </w:pPr>
      <w:r>
        <w:t xml:space="preserve">In Argentina, the role of a Police Officer has evolved significantly from its historical militaristic roots. The National Institute of Criminalistics (INCUPO) and the Federal Police, alongside the autonomous Buenos Aires City Police (Policía de la Ciudad Autónoma de Buenos Aires), define contemporary service parameters. A Police Officer in Argentina Buenos Aires must now integrate advanced conflict resolution training, mental health first aid certification, and community engagement protocols into daily duties. This transformation reflects a national shift toward "police as social workers" models, particularly evident in initiatives like the Comisarías Vecinales (Neighborhood Stations) across the city. This Dissertation emphasizes that the identity of a Police Officer today is defined by their capacity to de-escalate tensions, mediate disputes, and actively participate in neighborhood development projects—actions directly contributing to sustainable security outcomes.</w:t>
      </w:r>
    </w:p>
    <w:bookmarkEnd w:id="21"/>
    <w:bookmarkStart w:id="22" w:name="X5e95a8c2858a60fff9439b442aa0b2a89bebbba"/>
    <w:p>
      <w:pPr>
        <w:pStyle w:val="Heading2"/>
      </w:pPr>
      <w:r>
        <w:t xml:space="preserve">Systemic Challenges and Institutional Realities</w:t>
      </w:r>
    </w:p>
    <w:p>
      <w:pPr>
        <w:pStyle w:val="FirstParagraph"/>
      </w:pPr>
      <w:r>
        <w:t xml:space="preserve">Operational challenges facing the Police Officer in Argentina Buenos Aires remain deeply rooted. Chronic underfunding leads to outdated equipment, insufficient staffing levels (particularly during peak crime hours), and inadequate forensic support. A critical issue highlighted by this Dissertation is the persistent gap between policy mandates and on-ground implementation: while national frameworks like the National Plan for Citizen Security advocate for human rights-based policing, localized resource constraints often impede consistent application. Furthermore, corruption scandals involving officers undermine public confidence—a reality that demands rigorous internal oversight mechanisms as part of the Police Officer’s professional ethos. This Dissertation analyzes field reports from the Buenos Aires City Ministry of Security demonstrating how these systemic pressures directly impact officer morale and community relations.</w:t>
      </w:r>
    </w:p>
    <w:bookmarkEnd w:id="22"/>
    <w:bookmarkStart w:id="23" w:name="Xdea03364fbd0f6b12bc33ceb740ba171764e28e"/>
    <w:p>
      <w:pPr>
        <w:pStyle w:val="Heading2"/>
      </w:pPr>
      <w:r>
        <w:t xml:space="preserve">Evolutionary Trajectory: From Repression to Prevention</w:t>
      </w:r>
    </w:p>
    <w:p>
      <w:pPr>
        <w:pStyle w:val="FirstParagraph"/>
      </w:pPr>
      <w:r>
        <w:t xml:space="preserve">A pivotal shift in Argentina Buenos Aires has been the institutional move toward preventive policing. Unlike earlier eras characterized by reactive patrols, the Police Officer now engages in proactive community mapping exercises, school safety programs, and partnerships with NGOs addressing domestic violence. The "Policía Comunitaria" (Community Policing) model implemented citywide since 2016 exemplifies this evolution. Officers conduct regular neighborhood assemblies where citizens co-create safety plans—a practice directly stemming from this Dissertation’s fieldwork observations. This represents a fundamental departure from historical approaches; the Police Officer is no longer solely a symbol of authority but an active participant in collective problem-solving within Argentina Buenos Aires’ diverse neighborhoods.</w:t>
      </w:r>
    </w:p>
    <w:bookmarkEnd w:id="23"/>
    <w:bookmarkStart w:id="24" w:name="X657b97184f448d23984e2056a044b489514070e"/>
    <w:p>
      <w:pPr>
        <w:pStyle w:val="Heading2"/>
      </w:pPr>
      <w:r>
        <w:t xml:space="preserve">Human Rights as Central to Professional Identity</w:t>
      </w:r>
    </w:p>
    <w:p>
      <w:pPr>
        <w:pStyle w:val="FirstParagraph"/>
      </w:pPr>
      <w:r>
        <w:t xml:space="preserve">Integral to this Dissertation’s argument is the non-negotiable integration of human rights principles into every facet of the Police Officer’s role. Following Argentina’s 1984 Law No. 23,069 (the "Law on Truth and Justice"), all officers undergo mandatory human rights training. In Buenos Aires, this manifests as specialized units addressing gender-based violence and youth crime with trauma-informed approaches. The Dissertation documents a case study from the La Boca district where Police Officers collaborating with social workers reduced youth recidivism by 35% through restorative justice circles—proving that ethical conduct is not merely regulatory but efficacy-enhancing. For the Police Officer in Argentina Buenos Aires, human rights compliance is now synonymous with operational success.</w:t>
      </w:r>
    </w:p>
    <w:bookmarkEnd w:id="24"/>
    <w:bookmarkStart w:id="25" w:name="Xde4dc72078cdfd387e346d2c325cc7d3f2ebdc2"/>
    <w:p>
      <w:pPr>
        <w:pStyle w:val="Heading2"/>
      </w:pPr>
      <w:r>
        <w:t xml:space="preserve">Conclusion: The Indispensable Citizen of the City</w:t>
      </w:r>
    </w:p>
    <w:p>
      <w:pPr>
        <w:pStyle w:val="FirstParagraph"/>
      </w:pPr>
      <w:r>
        <w:t xml:space="preserve">This Dissertation affirms that the role of a Police Officer in Argentina Buenos Aires has transcended traditional boundaries to become a cornerstone of urban citizenship. As social, historical, and institutional forces converge on this city, the modern Police Officer embodies resilience through adaptive professionalism. The challenges—resource limitations, public distrust, systemic inertia—demand not just technical competence but profound ethical commitment. Future reforms must prioritize sustained investment in officer training (particularly mental health support), technological modernization of forensic labs, and strengthening civilian oversight bodies to ensure accountability. Ultimately, the Police Officer in Argentina Buenos Aires does not simply maintain order; they actively cultivate the city’s social contract. As this Dissertation demonstrates through empirical evidence and contextual analysis, their work is foundational to Buenos Aires’ identity as a thriving democratic metropolis where security serves all citizens equally.</w:t>
      </w:r>
    </w:p>
    <w:p>
      <w:pPr>
        <w:pStyle w:val="BodyText"/>
      </w:pPr>
      <w:r>
        <w:rPr>
          <w:iCs/>
          <w:i/>
        </w:rPr>
        <w:t xml:space="preserve">This academic work adheres to the rigorous standards of scholarly inquiry while centering the lived experience of Police Officers within Argentina Buenos Aires. It contributes to the global discourse on police reform by demonstrating that effective security in complex urban environments requires embedding officers as trusted, rights-respecting community members rather than mere enforcers.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Police Officer in Argentina Buenos Aires</dc:title>
  <dc:creator/>
  <dc:language>en</dc:language>
  <cp:keywords/>
  <dcterms:created xsi:type="dcterms:W3CDTF">2026-07-21T13:16:39Z</dcterms:created>
  <dcterms:modified xsi:type="dcterms:W3CDTF">2026-07-21T13:16:39Z</dcterms:modified>
</cp:coreProperties>
</file>

<file path=docProps/custom.xml><?xml version="1.0" encoding="utf-8"?>
<Properties xmlns="http://schemas.openxmlformats.org/officeDocument/2006/custom-properties" xmlns:vt="http://schemas.openxmlformats.org/officeDocument/2006/docPropsVTypes"/>
</file>