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Brasília,</w:t>
      </w:r>
      <w:r>
        <w:t xml:space="preserve"> </w:t>
      </w:r>
      <w:r>
        <w:t xml:space="preserve">Brazil</w:t>
      </w:r>
    </w:p>
    <w:bookmarkStart w:id="25" w:name="X9a7b45fb76305bc4bb5d71e4004746ef0899445"/>
    <w:p>
      <w:pPr>
        <w:pStyle w:val="Heading1"/>
      </w:pPr>
      <w:r>
        <w:t xml:space="preserve">Dissertation: The Evolving Role and Contemporary Challenges Facing Police Officers in the Federal District of Brasília, Brazil</w:t>
      </w:r>
    </w:p>
    <w:p>
      <w:pPr>
        <w:pStyle w:val="FirstParagraph"/>
      </w:pPr>
      <w:r>
        <w:rPr>
          <w:bCs/>
          <w:b/>
        </w:rPr>
        <w:t xml:space="preserve">Abstract:</w:t>
      </w:r>
      <w:r>
        <w:t xml:space="preserve"> </w:t>
      </w:r>
      <w:r>
        <w:t xml:space="preserve">This dissertation critically examines the multifaceted role of Police Officers within the unique socio-political landscape of Brasília, the capital city of Brazil. Focusing on the Federal District (Distrito Federal), this research analyzes operational demands, institutional challenges, community relations, and the imperative for professional development in a jurisdiction that serves as both a national symbol and a complex urban center. It argues that effective policing in Brasília necessitates specialized strategies beyond conventional approaches due to its unique status as Brazil's political capital.</w:t>
      </w:r>
    </w:p>
    <w:bookmarkStart w:id="20" w:name="X4db86ccc873ccd9ee966a313a50e376ca370d26"/>
    <w:p>
      <w:pPr>
        <w:pStyle w:val="Heading2"/>
      </w:pPr>
      <w:r>
        <w:t xml:space="preserve">Introduction: The Significance of Brasília within Brazilian Policing</w:t>
      </w:r>
    </w:p>
    <w:p>
      <w:pPr>
        <w:pStyle w:val="FirstParagraph"/>
      </w:pPr>
      <w:r>
        <w:t xml:space="preserve">Brasília, the planned capital of Brazil since 1960, holds a position of profound national significance. As the seat of federal government, it houses critical institutions including the National Congress, Supreme Court (Supremo Tribunal Federal), presidential palace (Palácio do Planalto), and numerous ministries and embassies. This unique status directly shapes the operational environment for every Police Officer stationed within the Federal District. Unlike state capitals like São Paulo or Rio de Janeiro, Brasília's police forces – primarily the Polícia Civil (Civil Police) investigating crimes and the Polícia Militar (Military Police) maintaining public order – operate under federal jurisdiction with heightened security imperatives. The responsibilities placed upon a Brazilian Police Officer in Brasília extend far beyond routine crime prevention; they encompass safeguarding national symbols, managing high-profile diplomatic incidents, and navigating complex political dynamics. Consequently, understanding the specific context of Brasília is paramount for any meaningful analysis of modern policing in Brazil.</w:t>
      </w:r>
    </w:p>
    <w:bookmarkEnd w:id="20"/>
    <w:bookmarkStart w:id="21" w:name="X46e837081f67e466df9648fc48c0a044bf658a4"/>
    <w:p>
      <w:pPr>
        <w:pStyle w:val="Heading2"/>
      </w:pPr>
      <w:r>
        <w:t xml:space="preserve">Operational Realities: Beyond Standard Patrol Duties</w:t>
      </w:r>
    </w:p>
    <w:p>
      <w:pPr>
        <w:pStyle w:val="FirstParagraph"/>
      </w:pPr>
      <w:r>
        <w:t xml:space="preserve">The daily duties of a Police Officer in Brasília diverge significantly from those in many other Brazilian municipalities. The Federal District features a distinct urban structure, characterized by planned sectors (Plano Piloto), extensive government buildings, and unique traffic patterns due to its role as the national capital. Police Officers constantly engage with high-risk environments: securing government complexes requires specialized tactical units and intelligence gathering far beyond standard patrol car duties. Incidents involving foreign diplomats or senior government officials necessitate meticulous protocols and inter-agency coordination, often involving federal police forces (Polícia Federal). Furthermore, Brasília faces distinct urban challenges including rapid population growth in surrounding satellite cities (e.g., Taguatinga, Planaltina), leading to complex crime patterns that Police Officers must address within a jurisdictional framework requiring seamless cooperation between the Federal District's own police and state authorities. The presence of large public events like Independence Day celebrations or international summits amplifies the demand on Police Officer resources exponentially.</w:t>
      </w:r>
    </w:p>
    <w:bookmarkEnd w:id="21"/>
    <w:bookmarkStart w:id="22" w:name="X12fb434914321966019cfc78503a543d759fe20"/>
    <w:p>
      <w:pPr>
        <w:pStyle w:val="Heading2"/>
      </w:pPr>
      <w:r>
        <w:t xml:space="preserve">Challenges: Institutional, Social, and Professional</w:t>
      </w:r>
    </w:p>
    <w:p>
      <w:pPr>
        <w:pStyle w:val="FirstParagraph"/>
      </w:pPr>
      <w:r>
        <w:t xml:space="preserve">Police Officers in Brasília confront a constellation of significant challenges. First, **institutional fragmentation** is a critical hurdle. The Federal District has its own distinct police structures (Polícia Militar do Distrito Federal - PMDF; Polícia Civil do Distrito Federal - PCDF), operating under the DF government but accountable to national frameworks. This can lead to coordination difficulties with federal forces like the Polícia Federal, especially during major security events or complex investigations. Second, **socio-political vulnerability** is inherent; Brasília is a constant target for both domestic criminal elements seeking high-impact targets and international actors involved in political activities. A Police Officer must possess not only tactical skills but also a nuanced understanding of national politics to navigate sensitive situations effectively. Third, **community relations** present ongoing difficulties across the diverse population of the Federal District. While Brasília has a significant middle-class demographic, it also contains areas with entrenched socio-economic challenges where Police Officers frequently encounter issues like petty crime and drug trafficking, requiring community policing strategies that are often under-resourced. Finally, **professional development** remains a critical need; specialized training in counter-terrorism, cybercrime (increasingly relevant for national security), and crisis negotiation is essential but not universally accessible to every Police Officer in the field across all units.</w:t>
      </w:r>
    </w:p>
    <w:bookmarkEnd w:id="22"/>
    <w:bookmarkStart w:id="23" w:name="X25f7fbba72ca4cfbe56df65839c0ec03273775a"/>
    <w:p>
      <w:pPr>
        <w:pStyle w:val="Heading2"/>
      </w:pPr>
      <w:r>
        <w:t xml:space="preserve">The Imperative of Specialized Professionalism</w:t>
      </w:r>
    </w:p>
    <w:p>
      <w:pPr>
        <w:pStyle w:val="FirstParagraph"/>
      </w:pPr>
      <w:r>
        <w:t xml:space="preserve">This dissertation emphasizes that effective policing in Brasília demands a level of specialized professionalism from every Police Officer. The city's unique status necessitates moving beyond generic training. Officers require continuous education on national security protocols, diplomatic law, and the specific socio-geography of the capital. Leadership within police institutions must prioritize resource allocation for these specialized units and foster a culture where officers view their role not just as law enforcement, but as crucial guardians of Brazil's democratic institutions. Investment in technology (e.g., advanced surveillance systems integrated with federal databases) and robust mental health support for Police Officers dealing with high-stress, high-stakes environments are vital components of this professionalization effort. The success of a Police Officer in Brasília is measured not only by crime statistics but by the resilience and security of the nation's political heart.</w:t>
      </w:r>
    </w:p>
    <w:bookmarkEnd w:id="23"/>
    <w:bookmarkStart w:id="24" w:name="Xf6ada6dc756c8b62720a08c8ba77b989226a978"/>
    <w:p>
      <w:pPr>
        <w:pStyle w:val="Heading2"/>
      </w:pPr>
      <w:r>
        <w:t xml:space="preserve">Conclusion: A Pillar of National Stability</w:t>
      </w:r>
    </w:p>
    <w:p>
      <w:pPr>
        <w:pStyle w:val="FirstParagraph"/>
      </w:pPr>
      <w:r>
        <w:t xml:space="preserve">The role of the Police Officer within Brazil, and specifically in Brasília, is far more than a local law enforcement function; it is a foundational pillar supporting national stability. The Federal District presents unparalleled challenges – from securing the physical seat of government to managing its complex urban fabric – demanding exceptional skill, adaptability, and commitment from every serving Police Officer. This dissertation underscores that sustained investment in specialized training, enhanced inter-agency coordination mechanisms, and a profound understanding of Brasília's unique national significance are non-negotiable for building a police force capable of meeting the demands placed upon it. The effectiveness of the Police Officer in Brasília directly impacts Brazil's ability to maintain security, uphold democratic processes, and project stability as the nation's political capital. Future research must continue to explore these dynamics, ensuring that policing strategies evolve alongside Brasília's growth and Brazil's national security landscape.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Police Officers in Brasília, Brazil</dc:title>
  <dc:creator/>
  <dc:language>en</dc:language>
  <cp:keywords/>
  <dcterms:created xsi:type="dcterms:W3CDTF">2026-07-23T09:45:36Z</dcterms:created>
  <dcterms:modified xsi:type="dcterms:W3CDTF">2026-07-23T09:45:36Z</dcterms:modified>
</cp:coreProperties>
</file>

<file path=docProps/custom.xml><?xml version="1.0" encoding="utf-8"?>
<Properties xmlns="http://schemas.openxmlformats.org/officeDocument/2006/custom-properties" xmlns:vt="http://schemas.openxmlformats.org/officeDocument/2006/docPropsVTypes"/>
</file>