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Alexandria</w:t>
      </w:r>
    </w:p>
    <w:bookmarkStart w:id="26" w:name="X65cdf209b13df8b1f3ee470fd77cab926b18abf"/>
    <w:p>
      <w:pPr>
        <w:pStyle w:val="Heading1"/>
      </w:pPr>
      <w:r>
        <w:t xml:space="preserve">A Comprehensive Dissertation on the Contemporary Role of Police Officers in Maintaining Public Safety within Egypt Alexandria</w:t>
      </w:r>
    </w:p>
    <w:p>
      <w:pPr>
        <w:pStyle w:val="FirstParagraph"/>
      </w:pPr>
      <w:r>
        <w:t xml:space="preserve">This academic dissertation examines the critical functions, challenges, and developmental trajectory of the Police Officer within the urban ecosystem of Egypt Alexandria. As one of Egypt's most populous and historically significant cities, Alexandria presents unique policing dynamics that necessitate specialized approaches. This study argues that modernizing police strategies while preserving cultural context is paramount for sustainable security in this Mediterranean metropolis.</w:t>
      </w:r>
    </w:p>
    <w:bookmarkStart w:id="20" w:name="Xfa9be1d97e71546f1240e8589abf21db81f2226"/>
    <w:p>
      <w:pPr>
        <w:pStyle w:val="Heading2"/>
      </w:pPr>
      <w:r>
        <w:t xml:space="preserve">Historical Context and Urban Significance</w:t>
      </w:r>
    </w:p>
    <w:p>
      <w:pPr>
        <w:pStyle w:val="FirstParagraph"/>
      </w:pPr>
      <w:r>
        <w:t xml:space="preserve">Alexandria's strategic position as a historic port city since the Ptolemaic era has shaped its complex social fabric. Today, it houses approximately 5 million residents and attracts over 10 million tourists annually, creating multifaceted security demands that traditional policing models struggle to address. The Police Officer in Egypt Alexandria operates within a legacy of colonial-era structures adapted to contemporary challenges—necessitating both institutional evolution and cultural sensitivity.</w:t>
      </w:r>
    </w:p>
    <w:bookmarkEnd w:id="20"/>
    <w:bookmarkStart w:id="21" w:name="Xa58ed820d5560c2c85bc5ecfe5d4d350e12f79c"/>
    <w:p>
      <w:pPr>
        <w:pStyle w:val="Heading2"/>
      </w:pPr>
      <w:r>
        <w:t xml:space="preserve">Structural Framework: Police Organization in Alexandria</w:t>
      </w:r>
    </w:p>
    <w:p>
      <w:pPr>
        <w:pStyle w:val="FirstParagraph"/>
      </w:pPr>
      <w:r>
        <w:t xml:space="preserve">The Egyptian National Police (ENP) maintains a district-specific command structure for Alexandria, with the Alexandria Security Directorate overseeing 15 precincts. Each Police Officer serves within this hierarchical framework while engaging directly with communities across diverse neighborhoods—from the historic Qaitbay Citadel to modern coastal districts like Sidi Gaber. This localized deployment ensures immediate response capabilities but also intensifies resource allocation pressures in a city spanning 2,500 square kilometers.</w:t>
      </w:r>
    </w:p>
    <w:bookmarkEnd w:id="21"/>
    <w:bookmarkStart w:id="22" w:name="Xfb7262a3a7919b65f7ef92bf70ebaef678d3c46"/>
    <w:p>
      <w:pPr>
        <w:pStyle w:val="Heading2"/>
      </w:pPr>
      <w:r>
        <w:t xml:space="preserve">Contemporary Challenges Facing Police Officers</w:t>
      </w:r>
    </w:p>
    <w:p>
      <w:pPr>
        <w:pStyle w:val="FirstParagraph"/>
      </w:pPr>
      <w:r>
        <w:t xml:space="preserve">Three interrelated challenges define the daily reality for Police Officers in Egypt Alexandria:</w:t>
      </w:r>
    </w:p>
    <w:p>
      <w:pPr>
        <w:numPr>
          <w:ilvl w:val="0"/>
          <w:numId w:val="1001"/>
        </w:numPr>
        <w:pStyle w:val="Compact"/>
      </w:pPr>
      <w:r>
        <w:rPr>
          <w:bCs/>
          <w:b/>
        </w:rPr>
        <w:t xml:space="preserve">Tourism-Related Security Complexities:</w:t>
      </w:r>
      <w:r>
        <w:t xml:space="preserve"> </w:t>
      </w:r>
      <w:r>
        <w:t xml:space="preserve">Managing crowded public spaces like Montaza Palace Gardens and Corniche promenades requires specialized crowd-control protocols that balance visitor safety with cultural sensitivity.</w:t>
      </w:r>
    </w:p>
    <w:p>
      <w:pPr>
        <w:numPr>
          <w:ilvl w:val="0"/>
          <w:numId w:val="1001"/>
        </w:numPr>
        <w:pStyle w:val="Compact"/>
      </w:pPr>
      <w:r>
        <w:rPr>
          <w:bCs/>
          <w:b/>
        </w:rPr>
        <w:t xml:space="preserve">Urban Crime Patterns:</w:t>
      </w:r>
      <w:r>
        <w:t xml:space="preserve"> </w:t>
      </w:r>
      <w:r>
        <w:t xml:space="preserve">Alexandria exhibits distinct crime typologies including maritime-related offenses (due to its port), cybercrime targeting tourists, and organized petty theft networks in commercial zones like Ahmed Ragheb Street.</w:t>
      </w:r>
    </w:p>
    <w:p>
      <w:pPr>
        <w:numPr>
          <w:ilvl w:val="0"/>
          <w:numId w:val="1001"/>
        </w:numPr>
        <w:pStyle w:val="Compact"/>
      </w:pPr>
      <w:r>
        <w:rPr>
          <w:bCs/>
          <w:b/>
        </w:rPr>
        <w:t xml:space="preserve">Crisis Management Constraints:</w:t>
      </w:r>
      <w:r>
        <w:t xml:space="preserve"> </w:t>
      </w:r>
      <w:r>
        <w:t xml:space="preserve">Limited technological infrastructure for real-time data sharing between police units has hindered rapid response during events like the 2020 Alexandria fire incidents, underscoring the need for modernization.</w:t>
      </w:r>
    </w:p>
    <w:bookmarkEnd w:id="22"/>
    <w:bookmarkStart w:id="23" w:name="X6b6473f8b780ae58ab0f7a72f015094a0319ed4"/>
    <w:p>
      <w:pPr>
        <w:pStyle w:val="Heading2"/>
      </w:pPr>
      <w:r>
        <w:t xml:space="preserve">Professional Development and Community Engagement</w:t>
      </w:r>
    </w:p>
    <w:p>
      <w:pPr>
        <w:pStyle w:val="FirstParagraph"/>
      </w:pPr>
      <w:r>
        <w:t xml:space="preserve">This dissertation emphasizes that effective policing in Egypt Alexandria demands beyond standard training. The Egyptian Police Academy now integrates region-specific modules including:</w:t>
      </w:r>
    </w:p>
    <w:p>
      <w:pPr>
        <w:numPr>
          <w:ilvl w:val="0"/>
          <w:numId w:val="1002"/>
        </w:numPr>
        <w:pStyle w:val="Compact"/>
      </w:pPr>
      <w:r>
        <w:t xml:space="preserve">Cultural heritage site protection protocols for the Bibliotheca Alexandrina and Roman amphitheaters.</w:t>
      </w:r>
    </w:p>
    <w:p>
      <w:pPr>
        <w:numPr>
          <w:ilvl w:val="0"/>
          <w:numId w:val="1002"/>
        </w:numPr>
        <w:pStyle w:val="Compact"/>
      </w:pPr>
      <w:r>
        <w:t xml:space="preserve">Linguistic competency training (Arabic, English, French) to address Alexandria's cosmopolitan population.</w:t>
      </w:r>
    </w:p>
    <w:p>
      <w:pPr>
        <w:numPr>
          <w:ilvl w:val="0"/>
          <w:numId w:val="1002"/>
        </w:numPr>
        <w:pStyle w:val="Compact"/>
      </w:pPr>
      <w:r>
        <w:t xml:space="preserve">De-escalation techniques for high-tension scenarios involving street vendors or religious gatherings.</w:t>
      </w:r>
    </w:p>
    <w:p>
      <w:pPr>
        <w:pStyle w:val="FirstParagraph"/>
      </w:pPr>
      <w:r>
        <w:t xml:space="preserve">Community Policing initiatives like "Alexandria Safer Streets" have proven particularly effective. Police Officers now conduct monthly neighborhood dialogues in local cafés—establishing trust through consistent, non-enforcement interactions. A 2023 study by Alexandria University showed these programs reduced reported crimes by 18% in participating districts, demonstrating how personalized engagement transforms the Police Officer's role from mere enforcer to community partner.</w:t>
      </w:r>
    </w:p>
    <w:bookmarkEnd w:id="23"/>
    <w:bookmarkStart w:id="24" w:name="Xbe9cecf37ebd22001088a7ea4d37fb4e31c834d"/>
    <w:p>
      <w:pPr>
        <w:pStyle w:val="Heading2"/>
      </w:pPr>
      <w:r>
        <w:t xml:space="preserve">Technological Integration and Future Trajectory</w:t>
      </w:r>
    </w:p>
    <w:p>
      <w:pPr>
        <w:pStyle w:val="FirstParagraph"/>
      </w:pPr>
      <w:r>
        <w:t xml:space="preserve">Current efforts under Egypt's "Smart Police" initiative are reshaping Alexandria's security landscape. The deployment of AI-powered surveillance systems at key locations (e.g., Qaitbay Castle, Central Station) requires Police Officers to develop new digital literacy skills. However, this dissertation cautions against over-reliance on technology: during the 2022 power outage affecting the city's CCTV network, officers' traditional community intelligence networks proved more effective in locating missing persons.</w:t>
      </w:r>
    </w:p>
    <w:p>
      <w:pPr>
        <w:pStyle w:val="BodyText"/>
      </w:pPr>
      <w:r>
        <w:t xml:space="preserve">The Alexandria-specific approach must balance innovation with human-centered policing. As noted by Director General Ahmed Hassan in a 2023 police briefing, "Our Police Officer isn't just an app on a screen—they're the living memory of this city's streets." This philosophy guides ongoing reforms where officers receive trauma-informed care training to manage high-stress urban environments without compromising dignity.</w:t>
      </w:r>
    </w:p>
    <w:bookmarkEnd w:id="24"/>
    <w:bookmarkStart w:id="25" w:name="conclusion-toward-sustainable-security"/>
    <w:p>
      <w:pPr>
        <w:pStyle w:val="Heading2"/>
      </w:pPr>
      <w:r>
        <w:t xml:space="preserve">Conclusion: Toward Sustainable Security</w:t>
      </w:r>
    </w:p>
    <w:p>
      <w:pPr>
        <w:pStyle w:val="FirstParagraph"/>
      </w:pPr>
      <w:r>
        <w:t xml:space="preserve">This dissertation establishes that Police Officers in Egypt Alexandria operate at a pivotal intersection of history, culture, and modernity. Their effectiveness depends not merely on protocol adherence but on contextual understanding—knowing which alleyways host artisan workshops versus illicit markets, recognizing seasonal tourism patterns affecting public spaces, and respecting Alexandria's unique Mediterranean identity within the broader Egyptian national framework.</w:t>
      </w:r>
    </w:p>
    <w:p>
      <w:pPr>
        <w:pStyle w:val="BodyText"/>
      </w:pPr>
      <w:r>
        <w:t xml:space="preserve">Future recommendations include:</w:t>
      </w:r>
    </w:p>
    <w:p>
      <w:pPr>
        <w:numPr>
          <w:ilvl w:val="0"/>
          <w:numId w:val="1003"/>
        </w:numPr>
        <w:pStyle w:val="Compact"/>
      </w:pPr>
      <w:r>
        <w:t xml:space="preserve">Establishing a dedicated Alexandria Police Cultural Heritage Unit to protect historical sites while serving residents.</w:t>
      </w:r>
    </w:p>
    <w:p>
      <w:pPr>
        <w:numPr>
          <w:ilvl w:val="0"/>
          <w:numId w:val="1003"/>
        </w:numPr>
        <w:pStyle w:val="Compact"/>
      </w:pPr>
      <w:r>
        <w:t xml:space="preserve">Expanding multilingual community liaison roles for Police Officers in tourism hotspots.</w:t>
      </w:r>
    </w:p>
    <w:p>
      <w:pPr>
        <w:numPr>
          <w:ilvl w:val="0"/>
          <w:numId w:val="1003"/>
        </w:numPr>
        <w:pStyle w:val="Compact"/>
      </w:pPr>
      <w:r>
        <w:t xml:space="preserve">Implementing data-sharing partnerships with Alexandria's university criminology department for evidence-based strategy development.</w:t>
      </w:r>
    </w:p>
    <w:p>
      <w:pPr>
        <w:pStyle w:val="FirstParagraph"/>
      </w:pPr>
      <w:r>
        <w:t xml:space="preserve">The evolving role of the Police Officer in Egypt Alexandria transcends security provision—it is a catalyst for social cohesion. As this dissertation demonstrates, when Police Officers are empowered as culturally fluent community anchors rather than mere enforcers, they become indispensable stewards of Alexandria's safety and heritage. This model offers valuable insights for other historic coastal cities across the Mediterranean and Africa while affirming that sustainable policing must be rooted in place-specific realities.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Egypt Alexandria</dc:title>
  <dc:creator/>
  <dc:language>en</dc:language>
  <cp:keywords/>
  <dcterms:created xsi:type="dcterms:W3CDTF">2026-07-21T02:30:49Z</dcterms:created>
  <dcterms:modified xsi:type="dcterms:W3CDTF">2026-07-21T02:30:49Z</dcterms:modified>
</cp:coreProperties>
</file>

<file path=docProps/custom.xml><?xml version="1.0" encoding="utf-8"?>
<Properties xmlns="http://schemas.openxmlformats.org/officeDocument/2006/custom-properties" xmlns:vt="http://schemas.openxmlformats.org/officeDocument/2006/docPropsVTypes"/>
</file>