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5" w:name="X85d0b387cdef6cb7afbf4444e7b8ebbf3fd0ccc"/>
    <w:p>
      <w:pPr>
        <w:pStyle w:val="Heading1"/>
      </w:pPr>
      <w:r>
        <w:t xml:space="preserve">Dissertation: The Critical Role and Evolving Responsibilities of the Police Officer within France Marseille</w:t>
      </w:r>
    </w:p>
    <w:p>
      <w:pPr>
        <w:pStyle w:val="FirstParagraph"/>
      </w:pPr>
      <w:r>
        <w:t xml:space="preserve">This dissertation examines the multifaceted role of the Police Officer operating within the complex urban environment of France Marseille. As one of Europe's largest port cities and a significant cultural crossroads, Marseille presents unique challenges demanding exceptional professionalism, cultural sensitivity, and strategic adaptability from every Police Officer. This document argues that effective policing in France Marseille is not merely a function of law enforcement but a cornerstone of social cohesion and public safety in one of France's most dynamic yet volatile regions.</w:t>
      </w:r>
    </w:p>
    <w:bookmarkStart w:id="20" w:name="X143a0e6f81970dcd7a385b4a09737d7326ed7cf"/>
    <w:p>
      <w:pPr>
        <w:pStyle w:val="Heading2"/>
      </w:pPr>
      <w:r>
        <w:t xml:space="preserve">The Context: Marseille as the Crucible for Modern Policing</w:t>
      </w:r>
    </w:p>
    <w:p>
      <w:pPr>
        <w:pStyle w:val="FirstParagraph"/>
      </w:pPr>
      <w:r>
        <w:t xml:space="preserve">France Marseille, with its deep Mediterranean heritage, vast immigrant communities (particularly from North Africa and Sub-Saharan Africa), dense urban fabric, and significant economic activity as a major port, creates an exceptionally demanding operational landscape. The city consistently ranks among the highest in France for certain types of crime, including organized crime networks (notably drug trafficking and illegal immigration rings), violent offenses, property crimes, and complex public order situations. This environment necessitates that every Police Officer deployed within France Marseille possesses not only standard police training but also a profound understanding of the city's socio-economic stratification, historical tensions, and multicultural reality. The very definition of a Police Officer in this context transcends traditional patrol duties; it encompasses community engagement, cultural mediation, and proactive crime prevention strategies tailored to Marseille's specific needs.</w:t>
      </w:r>
    </w:p>
    <w:bookmarkEnd w:id="20"/>
    <w:bookmarkStart w:id="21" w:name="X1a2333a5085f48fb0b1d3c9909aef7abccf81c0"/>
    <w:p>
      <w:pPr>
        <w:pStyle w:val="Heading2"/>
      </w:pPr>
      <w:r>
        <w:t xml:space="preserve">Professional Demands on the Police Officer in France Marseille</w:t>
      </w:r>
    </w:p>
    <w:p>
      <w:pPr>
        <w:pStyle w:val="FirstParagraph"/>
      </w:pPr>
      <w:r>
        <w:t xml:space="preserve">The role of the Police Officer in France Marseille demands a rigorous combination of technical skills and human qualities. Training must emphasize de-escalation techniques for volatile situations common in Marseille's diverse neighborhoods, understanding complex migration pathways, and navigating intricate relationships with local community leaders. A Police Officer operating effectively within France Marseille cannot rely solely on standard protocols; they must demonstrate linguistic agility (often requiring Arabic, Berber languages, or other immigrant community dialects alongside French), cultural intelligence to interpret social cues accurately, and the ability to build trust where historical mistrust between certain communities and law enforcement may exist. The professional ethos of the Police Officer is tested daily by Marseille's unique pressures – from high-stakes anti-terror operations stemming from its strategic port location to managing large-scale public events in a city with significant social diversity. This necessitates constant adaptation and a commitment to community-oriented policing principles far beyond the standard French national model.</w:t>
      </w:r>
    </w:p>
    <w:bookmarkEnd w:id="21"/>
    <w:bookmarkStart w:id="22" w:name="Xb385f20398340ad9b792b32859bd7f62c012ae5"/>
    <w:p>
      <w:pPr>
        <w:pStyle w:val="Heading2"/>
      </w:pPr>
      <w:r>
        <w:t xml:space="preserve">Key Challenges Facing the Police Officer in Marseille</w:t>
      </w:r>
    </w:p>
    <w:p>
      <w:pPr>
        <w:pStyle w:val="FirstParagraph"/>
      </w:pPr>
      <w:r>
        <w:t xml:space="preserve">The challenges confronting the Police Officer within France Marseille are multifaceted and persistent. Gang violence, particularly among rival factions involved in drug distribution along key corridors like the Vieux-Port and southern districts (e.g., La Joliette, Saint-Jean), requires specialized units but also demands that every frontline Police Officer be prepared to handle volatile encounters with awareness of underlying community dynamics. Furthermore, Marseille's status as a primary entry point for irregular migration intensifies the responsibilities of the Police Officer, requiring knowledge of complex asylum procedures and humanitarian considerations alongside standard immigration enforcement. The recent history of social unrest, including significant protests and riots in neighborhoods like La Capelette or Bel-Air (2019), highlights how swiftly a routine patrol can escalate into a major public order challenge demanding exceptional judgment from each Police Officer. Crucially, the Police Officer must constantly balance the imperative of public safety with the need to foster community trust – a delicate equilibrium where failure in one area jeopardizes success in both.</w:t>
      </w:r>
    </w:p>
    <w:bookmarkEnd w:id="22"/>
    <w:bookmarkStart w:id="23" w:name="X174e4998651a256538323ce734721dd35378952"/>
    <w:p>
      <w:pPr>
        <w:pStyle w:val="Heading2"/>
      </w:pPr>
      <w:r>
        <w:t xml:space="preserve">Reform and Future Directions for Policing in France Marseille</w:t>
      </w:r>
    </w:p>
    <w:p>
      <w:pPr>
        <w:pStyle w:val="FirstParagraph"/>
      </w:pPr>
      <w:r>
        <w:t xml:space="preserve">Recognizing these unique pressures, recent reforms within French policing have sought to address the specific needs of cities like Marseille. The 2019 "Plan Sécurité" included targeted initiatives for Marseille, emphasizing the deployment of more specialized units (GIPN – Groupes d'Intervention de la Police Nationale) and significant investments in community policing programs involving local Police Officers building long-term relationships. Initiatives like "Police de Quartier" (Neighborhood Policing) aim to embed officers within specific Marseille districts, fostering familiarity and trust. However, the effectiveness of these reforms hinges entirely on the quality and commitment of each individual Police Officer on the ground. Training curricula at institutions like the École Nationale Supérieure de la Police have been updated to include intensive Marseille-specific modules covering local history, socio-geography, and community relations. The success of these efforts in France Marseille will ultimately be measured by whether every Police Officer consistently embodies a service model that is both authoritative and deeply integrated into the city's fabric.</w:t>
      </w:r>
    </w:p>
    <w:bookmarkEnd w:id="23"/>
    <w:bookmarkStart w:id="24" w:name="X34bcb264f39de285014b7635e14cc00074f6f76"/>
    <w:p>
      <w:pPr>
        <w:pStyle w:val="Heading2"/>
      </w:pPr>
      <w:r>
        <w:t xml:space="preserve">Conclusion: The Indispensable Role of the Modern Police Officer</w:t>
      </w:r>
    </w:p>
    <w:p>
      <w:pPr>
        <w:pStyle w:val="FirstParagraph"/>
      </w:pPr>
      <w:r>
        <w:t xml:space="preserve">This dissertation underscores that the role of the Police Officer within France Marseille is not merely administrative but profoundly strategic for national stability and urban wellbeing. Operating in a city where geography, history, and demographic complexity converge, the Police Officer must be a skilled enforcer, a cultural navigator, and a community partner. The challenges faced by each officer – from managing complex criminal enterprises to building bridges across social divides – are emblematic of the evolving nature of policing in 21st-century France. Success is not measured solely by arrest statistics but by the tangible reduction in fear within neighborhoods, increased community cooperation with law enforcement, and the sustained safety of Marseille's citizens. As Marseille continues to grow as a beacon of cultural diversity within Europe, the professionalism, adaptability, and ethical commitment demonstrated daily by every Police Officer become increasingly vital to its future security. The continued evolution of the Police Officer's role in France Marseille remains an indispensable element for fostering a safer, more integrated urban environment across all levels of French society. This dissertation firmly places the dedicated service of each Police Officer at the very heart of Marseille's ongoing journey towards sustainable peace and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Police Officer in France Marseille</dc:title>
  <dc:creator/>
  <dc:language>en</dc:language>
  <cp:keywords/>
  <dcterms:created xsi:type="dcterms:W3CDTF">2026-07-21T04:11:12Z</dcterms:created>
  <dcterms:modified xsi:type="dcterms:W3CDTF">2026-07-21T04:11:12Z</dcterms:modified>
</cp:coreProperties>
</file>

<file path=docProps/custom.xml><?xml version="1.0" encoding="utf-8"?>
<Properties xmlns="http://schemas.openxmlformats.org/officeDocument/2006/custom-properties" xmlns:vt="http://schemas.openxmlformats.org/officeDocument/2006/docPropsVTypes"/>
</file>